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Az </w:t>
      </w:r>
      <w:proofErr w:type="spellStart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Epworth</w:t>
      </w:r>
      <w:proofErr w:type="spell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skála a napközbeni alváskésztetés szubjektív mérőeszköze.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A rövid kérdőív természetesen nem helyettesíti az eszközös mérést, de a kérdésekre adott válaszai alapján a fokozott napközbeni álmosság szubjektív mértéke megbecsülhető, ami a különféle alvászavarok, közöttük az </w:t>
      </w:r>
      <w:r w:rsidRPr="0057374E">
        <w:rPr>
          <w:rFonts w:ascii="Segoe UI" w:eastAsia="Times New Roman" w:hAnsi="Segoe UI" w:cs="Segoe UI"/>
          <w:b/>
          <w:bCs/>
          <w:i/>
          <w:iCs/>
          <w:color w:val="517085"/>
          <w:sz w:val="21"/>
          <w:szCs w:val="21"/>
          <w:lang w:eastAsia="hu-HU"/>
        </w:rPr>
        <w:t>alvási apnoe 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betegség egyik jellegzetes tünete.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Amennyiben Ön horkol, a teszt eredménye alapján valószínűsíthető, hogy alvási apnoe szindrómában szenved vagy sem.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A teszt során 0-tól 3 pontig terjedő skálán kell választ adni arra, hogy az adott szituációban Ön milyen eséllyel alszik el.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        0 pont: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nem alszik el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        1 pont: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minimális eséllyel alszik el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        2 pont: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van rá esély, hogy elalszik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        3 pont: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valószínű, hogy elalszik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</w:t>
      </w:r>
    </w:p>
    <w:p w:rsidR="0057374E" w:rsidRPr="0057374E" w:rsidRDefault="0057374E" w:rsidP="0057374E">
      <w:pPr>
        <w:shd w:val="clear" w:color="auto" w:fill="FFFFFF"/>
        <w:spacing w:before="270" w:after="195" w:line="240" w:lineRule="auto"/>
        <w:outlineLvl w:val="2"/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</w:pPr>
      <w:r w:rsidRPr="0057374E">
        <w:rPr>
          <w:rFonts w:ascii="Segoe UI" w:eastAsia="Times New Roman" w:hAnsi="Segoe UI" w:cs="Segoe UI"/>
          <w:b/>
          <w:bCs/>
          <w:i/>
          <w:iCs/>
          <w:color w:val="517085"/>
          <w:sz w:val="24"/>
          <w:szCs w:val="24"/>
          <w:lang w:eastAsia="hu-HU"/>
        </w:rPr>
        <w:t>Az alábbi szituációkban kell a fenti pontértékekkel választ adni az elalvás esélyére: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1.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Ülő helyzetben történő olvasás közben 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2.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Tévénézés közben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3.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 Előadáson, megbeszélésen, színházban, vagy más közösségi alkalmon </w:t>
      </w:r>
      <w:proofErr w:type="gramStart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való  részvétel</w:t>
      </w:r>
      <w:proofErr w:type="gram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alatt, ahol nem kell aktívan részt vegyen bármilyen tevékenységben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4.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Legalább egy órán keresztül tartó, megszakítás nélküli utazás alatt, utasként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5. 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Délután, rövid ideig tartó, fekvő helyzetű pihenés közben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6.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Ülő helyzetben történő, mással való beszélgetés alatt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7. 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Ebédet követő, az ebédlőasztalnál történő csendes üldögélés alatt (ha alkohol fogyasztás nem történik) _____ 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8.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Autóban, vezetés közben, ha a forgalom miatt percekig nem tud haladni _____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</w:t>
      </w:r>
    </w:p>
    <w:p w:rsidR="0057374E" w:rsidRPr="0057374E" w:rsidRDefault="0057374E" w:rsidP="0057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74E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0" o:hrstd="t" o:hrnoshade="t" o:hr="t" fillcolor="#212529" stroked="f"/>
        </w:pict>
      </w:r>
    </w:p>
    <w:p w:rsidR="0057374E" w:rsidRPr="0057374E" w:rsidRDefault="0057374E" w:rsidP="0057374E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7"/>
          <w:szCs w:val="27"/>
          <w:lang w:eastAsia="hu-HU"/>
        </w:rPr>
        <w:lastRenderedPageBreak/>
        <w:t>Értékelés: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Amennyiben az Ön pontjainak összege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Kevesebb, mint 8: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Ön nem szenved fokozott napközbeni aluszékonyságban.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8 és 10 pont közötti: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 Ön enyhe napközbeni aluszékonyságban </w:t>
      </w:r>
      <w:proofErr w:type="spellStart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szendved</w:t>
      </w:r>
      <w:proofErr w:type="spell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 xml:space="preserve">10 és 14 pont </w:t>
      </w:r>
      <w:proofErr w:type="gramStart"/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között: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 Ön</w:t>
      </w:r>
      <w:proofErr w:type="gram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közepes napközbeni aluszékonyágban </w:t>
      </w:r>
      <w:proofErr w:type="spellStart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szendved</w:t>
      </w:r>
      <w:proofErr w:type="spell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14 pont felett:</w:t>
      </w: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 Ön súlyos napközbeni aluszékonyságban </w:t>
      </w:r>
      <w:proofErr w:type="spellStart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szendved</w:t>
      </w:r>
      <w:proofErr w:type="spellEnd"/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.</w:t>
      </w:r>
    </w:p>
    <w:p w:rsidR="0057374E" w:rsidRPr="0057374E" w:rsidRDefault="0057374E" w:rsidP="0057374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57374E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</w:t>
      </w:r>
    </w:p>
    <w:p w:rsidR="00317156" w:rsidRDefault="00317156"/>
    <w:sectPr w:rsidR="0031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E"/>
    <w:rsid w:val="00317156"/>
    <w:rsid w:val="0057374E"/>
    <w:rsid w:val="009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3410-6A57-4308-A722-3B07D154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73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73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374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737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</dc:creator>
  <cp:keywords/>
  <dc:description/>
  <cp:lastModifiedBy>Panka</cp:lastModifiedBy>
  <cp:revision>1</cp:revision>
  <dcterms:created xsi:type="dcterms:W3CDTF">2020-05-24T20:12:00Z</dcterms:created>
  <dcterms:modified xsi:type="dcterms:W3CDTF">2020-05-24T20:13:00Z</dcterms:modified>
</cp:coreProperties>
</file>