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46" w:rsidRPr="00E058AF" w:rsidRDefault="00C62D79" w:rsidP="00BF497D">
      <w:pPr>
        <w:pStyle w:val="Nzov"/>
        <w:spacing w:before="240" w:after="0" w:line="276" w:lineRule="auto"/>
        <w:rPr>
          <w:rFonts w:eastAsia="Times New Roman"/>
          <w:sz w:val="24"/>
          <w:szCs w:val="34"/>
          <w:lang w:eastAsia="sk-SK"/>
        </w:rPr>
      </w:pPr>
      <w:r w:rsidRPr="00E058AF">
        <w:rPr>
          <w:rFonts w:eastAsia="Times New Roman"/>
          <w:sz w:val="40"/>
          <w:lang w:eastAsia="sk-SK"/>
        </w:rPr>
        <w:t>Daň z motorových vozidiel</w:t>
      </w:r>
    </w:p>
    <w:p w:rsidR="00AE6B3D" w:rsidRDefault="0070635C" w:rsidP="00AE6B3D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b/>
          <w:szCs w:val="24"/>
          <w:lang w:eastAsia="sk-SK"/>
        </w:rPr>
      </w:pPr>
      <w:hyperlink r:id="rId6" w:history="1">
        <w:r w:rsidR="005B73C2" w:rsidRPr="003A209A">
          <w:rPr>
            <w:rStyle w:val="Hypertextovprepojenie"/>
          </w:rPr>
          <w:t>https://www.financnasprava.sk/sk/podnikatelia/dane/dan-z-motorovych-vozidiel/info-dzmv</w:t>
        </w:r>
      </w:hyperlink>
      <w:r w:rsidR="005B73C2">
        <w:t xml:space="preserve"> </w:t>
      </w:r>
    </w:p>
    <w:p w:rsidR="00046AC7" w:rsidRPr="002B796C" w:rsidRDefault="001444B1" w:rsidP="00C62D79">
      <w:pPr>
        <w:shd w:val="clear" w:color="auto" w:fill="FFFFFF"/>
        <w:spacing w:before="240" w:after="150"/>
        <w:jc w:val="both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Správca dane</w:t>
      </w:r>
      <w:r w:rsidR="002E5A29" w:rsidRPr="002B796C">
        <w:rPr>
          <w:rFonts w:asciiTheme="majorHAnsi" w:eastAsia="Times New Roman" w:hAnsiTheme="majorHAnsi" w:cs="Arial"/>
          <w:szCs w:val="24"/>
          <w:lang w:eastAsia="sk-SK"/>
        </w:rPr>
        <w:t>:</w:t>
      </w:r>
      <w:r w:rsidR="00D8478E" w:rsidRPr="002B796C">
        <w:rPr>
          <w:rFonts w:asciiTheme="majorHAnsi" w:eastAsia="Times New Roman" w:hAnsiTheme="majorHAnsi" w:cs="Arial"/>
          <w:szCs w:val="24"/>
          <w:lang w:eastAsia="sk-SK"/>
        </w:rPr>
        <w:t xml:space="preserve"> </w:t>
      </w:r>
      <w:r w:rsidR="00046AC7" w:rsidRPr="00EF7A40">
        <w:rPr>
          <w:rFonts w:asciiTheme="majorHAnsi" w:eastAsia="Times New Roman" w:hAnsiTheme="majorHAnsi" w:cs="Arial"/>
          <w:szCs w:val="24"/>
          <w:lang w:eastAsia="sk-SK"/>
        </w:rPr>
        <w:t>daňový</w:t>
      </w:r>
      <w:r w:rsidR="00046AC7" w:rsidRPr="00046AC7">
        <w:rPr>
          <w:rFonts w:asciiTheme="majorHAnsi" w:eastAsia="Times New Roman" w:hAnsiTheme="majorHAnsi" w:cs="Arial"/>
          <w:b/>
          <w:i/>
          <w:color w:val="002060"/>
          <w:szCs w:val="24"/>
          <w:u w:val="dotted"/>
          <w:lang w:eastAsia="sk-SK"/>
        </w:rPr>
        <w:t xml:space="preserve"> </w:t>
      </w:r>
      <w:r w:rsidR="00046AC7" w:rsidRPr="00842A1A">
        <w:rPr>
          <w:rFonts w:asciiTheme="majorHAnsi" w:eastAsia="Times New Roman" w:hAnsiTheme="majorHAnsi" w:cs="Arial"/>
          <w:szCs w:val="24"/>
          <w:lang w:eastAsia="sk-SK"/>
        </w:rPr>
        <w:t>úrad</w:t>
      </w:r>
    </w:p>
    <w:p w:rsidR="00381569" w:rsidRPr="007C1233" w:rsidRDefault="007C1233" w:rsidP="007C1233">
      <w:pPr>
        <w:shd w:val="clear" w:color="auto" w:fill="FFFFFF"/>
        <w:spacing w:before="240" w:after="150"/>
        <w:jc w:val="both"/>
        <w:rPr>
          <w:rFonts w:asciiTheme="majorHAnsi" w:eastAsia="Times New Roman" w:hAnsiTheme="majorHAnsi" w:cs="Arial"/>
          <w:b/>
          <w:szCs w:val="24"/>
          <w:lang w:eastAsia="sk-SK"/>
        </w:rPr>
      </w:pPr>
      <w:r>
        <w:rPr>
          <w:rFonts w:asciiTheme="majorHAnsi" w:eastAsia="Times New Roman" w:hAnsiTheme="majorHAnsi" w:cs="Arial"/>
          <w:b/>
          <w:szCs w:val="24"/>
          <w:lang w:eastAsia="sk-SK"/>
        </w:rPr>
        <w:t>D</w:t>
      </w:r>
      <w:r w:rsidRPr="007C1233">
        <w:rPr>
          <w:rFonts w:asciiTheme="majorHAnsi" w:eastAsia="Times New Roman" w:hAnsiTheme="majorHAnsi" w:cs="Arial"/>
          <w:b/>
          <w:szCs w:val="24"/>
          <w:lang w:eastAsia="sk-SK"/>
        </w:rPr>
        <w:t>aňovník</w:t>
      </w:r>
      <w:r w:rsidR="001444B1">
        <w:rPr>
          <w:rFonts w:asciiTheme="majorHAnsi" w:eastAsia="Times New Roman" w:hAnsiTheme="majorHAnsi" w:cs="Arial"/>
          <w:szCs w:val="24"/>
          <w:lang w:eastAsia="sk-SK"/>
        </w:rPr>
        <w:t>:</w:t>
      </w:r>
      <w:r>
        <w:rPr>
          <w:rFonts w:asciiTheme="majorHAnsi" w:eastAsia="Times New Roman" w:hAnsiTheme="majorHAnsi" w:cs="Arial"/>
          <w:b/>
          <w:szCs w:val="24"/>
          <w:lang w:eastAsia="sk-SK"/>
        </w:rPr>
        <w:t xml:space="preserve"> </w:t>
      </w:r>
      <w:r w:rsidRPr="007C1233">
        <w:rPr>
          <w:rFonts w:asciiTheme="majorHAnsi" w:eastAsia="Times New Roman" w:hAnsiTheme="majorHAnsi" w:cs="Arial"/>
          <w:szCs w:val="24"/>
          <w:lang w:eastAsia="sk-SK"/>
        </w:rPr>
        <w:t>fyzická osoba alebo právnická osoba, ktorá je v dokla</w:t>
      </w:r>
      <w:r>
        <w:rPr>
          <w:rFonts w:asciiTheme="majorHAnsi" w:eastAsia="Times New Roman" w:hAnsiTheme="majorHAnsi" w:cs="Arial"/>
          <w:szCs w:val="24"/>
          <w:lang w:eastAsia="sk-SK"/>
        </w:rPr>
        <w:t>de zapísaná ako držiteľ vozidla.</w:t>
      </w:r>
    </w:p>
    <w:p w:rsidR="00045DA4" w:rsidRDefault="00954046" w:rsidP="00820131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Cs w:val="24"/>
          <w:lang w:eastAsia="sk-SK"/>
        </w:rPr>
      </w:pPr>
      <w:r w:rsidRPr="009B1C95">
        <w:rPr>
          <w:rFonts w:asciiTheme="majorHAnsi" w:eastAsia="Times New Roman" w:hAnsiTheme="majorHAnsi" w:cs="Arial"/>
          <w:b/>
          <w:szCs w:val="24"/>
          <w:lang w:eastAsia="sk-SK"/>
        </w:rPr>
        <w:t>Predmet dane</w:t>
      </w:r>
      <w:r w:rsidR="00E52892">
        <w:rPr>
          <w:rFonts w:asciiTheme="majorHAnsi" w:eastAsia="Times New Roman" w:hAnsiTheme="majorHAnsi" w:cs="Arial"/>
          <w:szCs w:val="24"/>
          <w:lang w:eastAsia="sk-SK"/>
        </w:rPr>
        <w:t xml:space="preserve">: </w:t>
      </w:r>
      <w:r w:rsidR="00E52892" w:rsidRPr="00E52892">
        <w:rPr>
          <w:rFonts w:asciiTheme="majorHAnsi" w:eastAsia="Times New Roman" w:hAnsiTheme="majorHAnsi" w:cs="Arial"/>
          <w:szCs w:val="24"/>
          <w:lang w:eastAsia="sk-SK"/>
        </w:rPr>
        <w:t>vozidlo, ktoré sa v zdaňovacom období používa na podnikanie</w:t>
      </w:r>
      <w:r w:rsidR="00212B06">
        <w:rPr>
          <w:rFonts w:asciiTheme="majorHAnsi" w:eastAsia="Times New Roman" w:hAnsiTheme="majorHAnsi" w:cs="Arial"/>
          <w:szCs w:val="24"/>
          <w:lang w:eastAsia="sk-SK"/>
        </w:rPr>
        <w:t>, evidované v SR</w:t>
      </w:r>
      <w:r w:rsidR="009B1C95" w:rsidRPr="00E52892"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AF43C6" w:rsidRPr="00E52892" w:rsidRDefault="00AF43C6" w:rsidP="00820131">
      <w:pPr>
        <w:shd w:val="clear" w:color="auto" w:fill="FFFFFF"/>
        <w:spacing w:after="150"/>
        <w:jc w:val="both"/>
        <w:rPr>
          <w:rFonts w:asciiTheme="majorHAnsi" w:eastAsia="Times New Roman" w:hAnsiTheme="majorHAnsi" w:cs="Arial"/>
          <w:szCs w:val="24"/>
          <w:lang w:eastAsia="sk-SK"/>
        </w:rPr>
      </w:pPr>
      <w:r w:rsidRPr="00AF43C6">
        <w:rPr>
          <w:rFonts w:asciiTheme="majorHAnsi" w:eastAsia="Times New Roman" w:hAnsiTheme="majorHAnsi" w:cs="Arial"/>
          <w:b/>
          <w:szCs w:val="24"/>
          <w:lang w:eastAsia="sk-SK"/>
        </w:rPr>
        <w:t>Oslobodenie od dane</w:t>
      </w:r>
      <w:r>
        <w:rPr>
          <w:rFonts w:asciiTheme="majorHAnsi" w:eastAsia="Times New Roman" w:hAnsiTheme="majorHAnsi" w:cs="Arial"/>
          <w:szCs w:val="24"/>
          <w:lang w:eastAsia="sk-SK"/>
        </w:rPr>
        <w:t>: v</w:t>
      </w:r>
      <w:r w:rsidRPr="00AF43C6">
        <w:rPr>
          <w:rFonts w:asciiTheme="majorHAnsi" w:eastAsia="Times New Roman" w:hAnsiTheme="majorHAnsi" w:cs="Arial"/>
          <w:szCs w:val="24"/>
          <w:lang w:eastAsia="sk-SK"/>
        </w:rPr>
        <w:t xml:space="preserve">ozidlo záchrannej </w:t>
      </w:r>
      <w:r>
        <w:rPr>
          <w:rFonts w:asciiTheme="majorHAnsi" w:eastAsia="Times New Roman" w:hAnsiTheme="majorHAnsi" w:cs="Arial"/>
          <w:szCs w:val="24"/>
          <w:lang w:eastAsia="sk-SK"/>
        </w:rPr>
        <w:t>s</w:t>
      </w:r>
      <w:r w:rsidRPr="00AF43C6">
        <w:rPr>
          <w:rFonts w:asciiTheme="majorHAnsi" w:eastAsia="Times New Roman" w:hAnsiTheme="majorHAnsi" w:cs="Arial"/>
          <w:szCs w:val="24"/>
          <w:lang w:eastAsia="sk-SK"/>
        </w:rPr>
        <w:t>lužby</w:t>
      </w:r>
      <w:r>
        <w:rPr>
          <w:rFonts w:asciiTheme="majorHAnsi" w:eastAsia="Times New Roman" w:hAnsiTheme="majorHAnsi" w:cs="Arial"/>
          <w:szCs w:val="24"/>
          <w:lang w:eastAsia="sk-SK"/>
        </w:rPr>
        <w:t xml:space="preserve">, </w:t>
      </w:r>
      <w:r w:rsidRPr="00AF43C6">
        <w:rPr>
          <w:rFonts w:asciiTheme="majorHAnsi" w:eastAsia="Times New Roman" w:hAnsiTheme="majorHAnsi" w:cs="Arial"/>
          <w:szCs w:val="24"/>
          <w:lang w:eastAsia="sk-SK"/>
        </w:rPr>
        <w:t>vozidlo požiarnej ochrany</w:t>
      </w:r>
      <w:r>
        <w:rPr>
          <w:rFonts w:asciiTheme="majorHAnsi" w:eastAsia="Times New Roman" w:hAnsiTheme="majorHAnsi" w:cs="Arial"/>
          <w:szCs w:val="24"/>
          <w:lang w:eastAsia="sk-SK"/>
        </w:rPr>
        <w:t>, v</w:t>
      </w:r>
      <w:r w:rsidRPr="00AF43C6">
        <w:rPr>
          <w:rFonts w:asciiTheme="majorHAnsi" w:eastAsia="Times New Roman" w:hAnsiTheme="majorHAnsi" w:cs="Arial"/>
          <w:szCs w:val="24"/>
          <w:lang w:eastAsia="sk-SK"/>
        </w:rPr>
        <w:t>ozidlo diplomatických misií</w:t>
      </w:r>
      <w:r>
        <w:rPr>
          <w:rFonts w:asciiTheme="majorHAnsi" w:eastAsia="Times New Roman" w:hAnsiTheme="majorHAnsi" w:cs="Arial"/>
          <w:szCs w:val="24"/>
          <w:lang w:eastAsia="sk-SK"/>
        </w:rPr>
        <w:t>, v</w:t>
      </w:r>
      <w:r w:rsidRPr="00AF43C6">
        <w:rPr>
          <w:rFonts w:asciiTheme="majorHAnsi" w:eastAsia="Times New Roman" w:hAnsiTheme="majorHAnsi" w:cs="Arial"/>
          <w:szCs w:val="24"/>
          <w:lang w:eastAsia="sk-SK"/>
        </w:rPr>
        <w:t>ozidlo používané výhradne v poľnohospodárskej výrobe a v lesnej výrobe</w:t>
      </w:r>
      <w:r w:rsidR="00DB7DE6">
        <w:rPr>
          <w:rFonts w:asciiTheme="majorHAnsi" w:eastAsia="Times New Roman" w:hAnsiTheme="majorHAnsi" w:cs="Arial"/>
          <w:szCs w:val="24"/>
          <w:lang w:eastAsia="sk-SK"/>
        </w:rPr>
        <w:t>, snežné skútre</w:t>
      </w:r>
      <w:r>
        <w:rPr>
          <w:rFonts w:asciiTheme="majorHAnsi" w:eastAsia="Times New Roman" w:hAnsiTheme="majorHAnsi" w:cs="Arial"/>
          <w:szCs w:val="24"/>
          <w:lang w:eastAsia="sk-SK"/>
        </w:rPr>
        <w:t>.</w:t>
      </w:r>
    </w:p>
    <w:p w:rsidR="00045DA4" w:rsidRDefault="00045DA4" w:rsidP="00A120EB">
      <w:pPr>
        <w:shd w:val="clear" w:color="auto" w:fill="FFFFFF"/>
        <w:spacing w:before="240"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AC6CC2">
        <w:rPr>
          <w:rFonts w:asciiTheme="majorHAnsi" w:eastAsia="Times New Roman" w:hAnsiTheme="majorHAnsi" w:cs="Arial"/>
          <w:b/>
          <w:bCs/>
          <w:szCs w:val="24"/>
          <w:lang w:eastAsia="sk-SK"/>
        </w:rPr>
        <w:t>Zdaňovacie obdobie</w:t>
      </w:r>
      <w:r w:rsidR="00AC6CC2" w:rsidRPr="00AC6CC2">
        <w:rPr>
          <w:rFonts w:asciiTheme="majorHAnsi" w:eastAsia="Times New Roman" w:hAnsiTheme="majorHAnsi" w:cs="Arial"/>
          <w:b/>
          <w:bCs/>
          <w:szCs w:val="24"/>
          <w:lang w:eastAsia="sk-SK"/>
        </w:rPr>
        <w:t>:</w:t>
      </w:r>
      <w:r w:rsidR="00AB0996">
        <w:rPr>
          <w:rFonts w:asciiTheme="majorHAnsi" w:eastAsia="Times New Roman" w:hAnsiTheme="majorHAnsi" w:cs="Arial"/>
          <w:b/>
          <w:bCs/>
          <w:szCs w:val="24"/>
          <w:lang w:eastAsia="sk-SK"/>
        </w:rPr>
        <w:t xml:space="preserve"> </w:t>
      </w:r>
      <w:r w:rsidRPr="0069780C">
        <w:rPr>
          <w:rFonts w:asciiTheme="majorHAnsi" w:eastAsia="Times New Roman" w:hAnsiTheme="majorHAnsi" w:cs="Arial"/>
          <w:bCs/>
          <w:szCs w:val="24"/>
          <w:lang w:eastAsia="sk-SK"/>
        </w:rPr>
        <w:t>kalendárny rok</w:t>
      </w:r>
    </w:p>
    <w:p w:rsidR="00AF43C6" w:rsidRDefault="00ED1100" w:rsidP="003B2F21">
      <w:pPr>
        <w:shd w:val="clear" w:color="auto" w:fill="FFFFFF"/>
        <w:spacing w:before="240" w:after="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3B2F21">
        <w:rPr>
          <w:rFonts w:asciiTheme="majorHAnsi" w:eastAsia="Times New Roman" w:hAnsiTheme="majorHAnsi" w:cs="Arial"/>
          <w:b/>
          <w:bCs/>
          <w:szCs w:val="24"/>
          <w:lang w:eastAsia="sk-SK"/>
        </w:rPr>
        <w:t>Základ dane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>:</w:t>
      </w:r>
    </w:p>
    <w:p w:rsidR="00ED1100" w:rsidRDefault="00ED1100" w:rsidP="003B2F21">
      <w:pPr>
        <w:pStyle w:val="Odsekzoznamu"/>
        <w:numPr>
          <w:ilvl w:val="0"/>
          <w:numId w:val="16"/>
        </w:num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ED1100">
        <w:rPr>
          <w:rFonts w:asciiTheme="majorHAnsi" w:eastAsia="Times New Roman" w:hAnsiTheme="majorHAnsi" w:cs="Arial"/>
          <w:bCs/>
          <w:szCs w:val="24"/>
          <w:lang w:eastAsia="sk-SK"/>
        </w:rPr>
        <w:t>elektrické vozidlá - výkon motora v</w:t>
      </w:r>
      <w:r w:rsidR="001D721C">
        <w:rPr>
          <w:rFonts w:asciiTheme="majorHAnsi" w:eastAsia="Times New Roman" w:hAnsiTheme="majorHAnsi" w:cs="Arial"/>
          <w:bCs/>
          <w:szCs w:val="24"/>
          <w:lang w:eastAsia="sk-SK"/>
        </w:rPr>
        <w:t> </w:t>
      </w:r>
      <w:proofErr w:type="spellStart"/>
      <w:r w:rsidRPr="00ED1100">
        <w:rPr>
          <w:rFonts w:asciiTheme="majorHAnsi" w:eastAsia="Times New Roman" w:hAnsiTheme="majorHAnsi" w:cs="Arial"/>
          <w:bCs/>
          <w:szCs w:val="24"/>
          <w:lang w:eastAsia="sk-SK"/>
        </w:rPr>
        <w:t>kW</w:t>
      </w:r>
      <w:proofErr w:type="spellEnd"/>
      <w:r w:rsidR="001D721C">
        <w:rPr>
          <w:rFonts w:asciiTheme="majorHAnsi" w:eastAsia="Times New Roman" w:hAnsiTheme="majorHAnsi" w:cs="Arial"/>
          <w:bCs/>
          <w:szCs w:val="24"/>
          <w:lang w:eastAsia="sk-SK"/>
        </w:rPr>
        <w:t>,</w:t>
      </w:r>
    </w:p>
    <w:p w:rsidR="001D721C" w:rsidRDefault="007D1187" w:rsidP="001D721C">
      <w:pPr>
        <w:pStyle w:val="Odsekzoznamu"/>
        <w:numPr>
          <w:ilvl w:val="0"/>
          <w:numId w:val="16"/>
        </w:numPr>
        <w:shd w:val="clear" w:color="auto" w:fill="FFFFFF"/>
        <w:spacing w:before="240"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3B2F21">
        <w:rPr>
          <w:rFonts w:asciiTheme="majorHAnsi" w:eastAsia="Times New Roman" w:hAnsiTheme="majorHAnsi" w:cs="Arial"/>
          <w:bCs/>
          <w:szCs w:val="24"/>
          <w:lang w:eastAsia="sk-SK"/>
        </w:rPr>
        <w:t>osobné vozidlá</w:t>
      </w:r>
      <w:r w:rsidR="003B2F21" w:rsidRPr="003B2F21">
        <w:rPr>
          <w:rFonts w:asciiTheme="majorHAnsi" w:eastAsia="Times New Roman" w:hAnsiTheme="majorHAnsi" w:cs="Arial"/>
          <w:bCs/>
          <w:szCs w:val="24"/>
          <w:lang w:eastAsia="sk-SK"/>
        </w:rPr>
        <w:t xml:space="preserve"> (motocykel, trojkolka, </w:t>
      </w:r>
      <w:proofErr w:type="spellStart"/>
      <w:r w:rsidR="003B2F21" w:rsidRPr="003B2F21">
        <w:rPr>
          <w:rFonts w:asciiTheme="majorHAnsi" w:eastAsia="Times New Roman" w:hAnsiTheme="majorHAnsi" w:cs="Arial"/>
          <w:bCs/>
          <w:szCs w:val="24"/>
          <w:lang w:eastAsia="sk-SK"/>
        </w:rPr>
        <w:t>štvorkolka</w:t>
      </w:r>
      <w:proofErr w:type="spellEnd"/>
      <w:r w:rsidR="003B2F21" w:rsidRPr="003B2F21">
        <w:rPr>
          <w:rFonts w:asciiTheme="majorHAnsi" w:eastAsia="Times New Roman" w:hAnsiTheme="majorHAnsi" w:cs="Arial"/>
          <w:bCs/>
          <w:szCs w:val="24"/>
          <w:lang w:eastAsia="sk-SK"/>
        </w:rPr>
        <w:t>, osobný automobil</w:t>
      </w:r>
      <w:r w:rsidR="003B2F21">
        <w:rPr>
          <w:rFonts w:asciiTheme="majorHAnsi" w:eastAsia="Times New Roman" w:hAnsiTheme="majorHAnsi" w:cs="Arial"/>
          <w:bCs/>
          <w:szCs w:val="24"/>
          <w:lang w:eastAsia="sk-SK"/>
        </w:rPr>
        <w:t xml:space="preserve">) - </w:t>
      </w:r>
      <w:r w:rsidR="003B2F21" w:rsidRPr="003B2F21">
        <w:rPr>
          <w:rFonts w:asciiTheme="majorHAnsi" w:eastAsia="Times New Roman" w:hAnsiTheme="majorHAnsi" w:cs="Arial"/>
          <w:bCs/>
          <w:szCs w:val="24"/>
          <w:lang w:eastAsia="sk-SK"/>
        </w:rPr>
        <w:t>zdvihový objem valcov motora v</w:t>
      </w:r>
      <w:r w:rsidR="00255D4F">
        <w:rPr>
          <w:rFonts w:asciiTheme="majorHAnsi" w:eastAsia="Times New Roman" w:hAnsiTheme="majorHAnsi" w:cs="Arial"/>
          <w:bCs/>
          <w:szCs w:val="24"/>
          <w:lang w:eastAsia="sk-SK"/>
        </w:rPr>
        <w:t> </w:t>
      </w:r>
      <w:r w:rsidR="003B2F21" w:rsidRPr="003B2F21">
        <w:rPr>
          <w:rFonts w:asciiTheme="majorHAnsi" w:eastAsia="Times New Roman" w:hAnsiTheme="majorHAnsi" w:cs="Arial"/>
          <w:bCs/>
          <w:szCs w:val="24"/>
          <w:lang w:eastAsia="sk-SK"/>
        </w:rPr>
        <w:t>cm</w:t>
      </w:r>
      <w:r w:rsidR="003B2F21" w:rsidRPr="003B2F21">
        <w:rPr>
          <w:rFonts w:asciiTheme="majorHAnsi" w:eastAsia="Times New Roman" w:hAnsiTheme="majorHAnsi" w:cs="Arial"/>
          <w:bCs/>
          <w:szCs w:val="24"/>
          <w:vertAlign w:val="superscript"/>
          <w:lang w:eastAsia="sk-SK"/>
        </w:rPr>
        <w:t>3</w:t>
      </w:r>
      <w:r w:rsidR="001D721C" w:rsidRPr="001D721C">
        <w:rPr>
          <w:rFonts w:asciiTheme="majorHAnsi" w:eastAsia="Times New Roman" w:hAnsiTheme="majorHAnsi" w:cs="Arial"/>
          <w:bCs/>
          <w:szCs w:val="24"/>
          <w:lang w:eastAsia="sk-SK"/>
        </w:rPr>
        <w:t>,</w:t>
      </w:r>
    </w:p>
    <w:p w:rsidR="006D6A42" w:rsidRDefault="001D721C" w:rsidP="001D721C">
      <w:pPr>
        <w:pStyle w:val="Odsekzoznamu"/>
        <w:numPr>
          <w:ilvl w:val="0"/>
          <w:numId w:val="16"/>
        </w:numPr>
        <w:shd w:val="clear" w:color="auto" w:fill="FFFFFF"/>
        <w:spacing w:before="240"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1D721C">
        <w:rPr>
          <w:rFonts w:asciiTheme="majorHAnsi" w:eastAsia="Times New Roman" w:hAnsiTheme="majorHAnsi" w:cs="Arial"/>
          <w:bCs/>
          <w:szCs w:val="24"/>
          <w:lang w:eastAsia="sk-SK"/>
        </w:rPr>
        <w:t>úžitkové vozidlá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 xml:space="preserve"> - </w:t>
      </w:r>
      <w:r w:rsidRPr="001D721C">
        <w:rPr>
          <w:rFonts w:asciiTheme="majorHAnsi" w:eastAsia="Times New Roman" w:hAnsiTheme="majorHAnsi" w:cs="Arial"/>
          <w:bCs/>
          <w:szCs w:val="24"/>
          <w:lang w:eastAsia="sk-SK"/>
        </w:rPr>
        <w:t>najväčšia prípustná celková hmotnosť alebo celková hmotnosť v tonách a počet náprav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>.</w:t>
      </w:r>
    </w:p>
    <w:p w:rsidR="006D6A42" w:rsidRDefault="006D6A42" w:rsidP="006D6A42">
      <w:pPr>
        <w:shd w:val="clear" w:color="auto" w:fill="FFFFFF"/>
        <w:spacing w:before="240" w:after="0" w:line="240" w:lineRule="auto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6D6A42">
        <w:rPr>
          <w:rFonts w:asciiTheme="majorHAnsi" w:eastAsia="Times New Roman" w:hAnsiTheme="majorHAnsi" w:cs="Arial"/>
          <w:b/>
          <w:bCs/>
          <w:szCs w:val="24"/>
          <w:lang w:eastAsia="sk-SK"/>
        </w:rPr>
        <w:t>Sadzba dane:</w:t>
      </w:r>
    </w:p>
    <w:p w:rsidR="003B2F21" w:rsidRDefault="001D721C" w:rsidP="006D6A42">
      <w:pPr>
        <w:pStyle w:val="Odsekzoznamu"/>
        <w:numPr>
          <w:ilvl w:val="0"/>
          <w:numId w:val="16"/>
        </w:num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6D6A42">
        <w:rPr>
          <w:rFonts w:asciiTheme="majorHAnsi" w:eastAsia="Times New Roman" w:hAnsiTheme="majorHAnsi" w:cs="Arial"/>
          <w:bCs/>
          <w:szCs w:val="24"/>
          <w:lang w:eastAsia="sk-SK"/>
        </w:rPr>
        <w:t xml:space="preserve"> </w:t>
      </w:r>
      <w:r w:rsidR="006D6A42" w:rsidRPr="006D6A42">
        <w:rPr>
          <w:rFonts w:asciiTheme="majorHAnsi" w:eastAsia="Times New Roman" w:hAnsiTheme="majorHAnsi" w:cs="Arial"/>
          <w:bCs/>
          <w:szCs w:val="24"/>
          <w:lang w:eastAsia="sk-SK"/>
        </w:rPr>
        <w:t>elektromobily</w:t>
      </w:r>
    </w:p>
    <w:p w:rsidR="006D6A42" w:rsidRDefault="006D6A42" w:rsidP="006D6A42">
      <w:pPr>
        <w:pStyle w:val="Odsekzoznamu"/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>
        <w:rPr>
          <w:rFonts w:asciiTheme="majorHAnsi" w:eastAsia="Times New Roman" w:hAnsiTheme="majorHAnsi" w:cs="Arial"/>
          <w:bCs/>
          <w:noProof/>
          <w:szCs w:val="24"/>
          <w:lang w:val="cs-CZ" w:eastAsia="cs-CZ"/>
        </w:rPr>
        <w:drawing>
          <wp:inline distT="0" distB="0" distL="0" distR="0">
            <wp:extent cx="4926088" cy="526899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512A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029" cy="53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42" w:rsidRDefault="006D6A42" w:rsidP="006D6A42">
      <w:pPr>
        <w:pStyle w:val="Odsekzoznamu"/>
        <w:numPr>
          <w:ilvl w:val="0"/>
          <w:numId w:val="16"/>
        </w:num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3B2F21">
        <w:rPr>
          <w:rFonts w:asciiTheme="majorHAnsi" w:eastAsia="Times New Roman" w:hAnsiTheme="majorHAnsi" w:cs="Arial"/>
          <w:bCs/>
          <w:szCs w:val="24"/>
          <w:lang w:eastAsia="sk-SK"/>
        </w:rPr>
        <w:t>osobné vozidlá</w:t>
      </w:r>
    </w:p>
    <w:p w:rsidR="006D6A42" w:rsidRDefault="006D6A42" w:rsidP="006D6A42">
      <w:pPr>
        <w:pStyle w:val="Odsekzoznamu"/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>
        <w:rPr>
          <w:rFonts w:asciiTheme="majorHAnsi" w:eastAsia="Times New Roman" w:hAnsiTheme="majorHAnsi" w:cs="Arial"/>
          <w:bCs/>
          <w:noProof/>
          <w:szCs w:val="24"/>
          <w:lang w:val="cs-CZ" w:eastAsia="cs-CZ"/>
        </w:rPr>
        <w:drawing>
          <wp:inline distT="0" distB="0" distL="0" distR="0">
            <wp:extent cx="4838478" cy="2093799"/>
            <wp:effectExtent l="0" t="0" r="635" b="190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2684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806" cy="210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42" w:rsidRDefault="006D6A42" w:rsidP="006D6A42">
      <w:pPr>
        <w:pStyle w:val="Odsekzoznamu"/>
        <w:numPr>
          <w:ilvl w:val="0"/>
          <w:numId w:val="16"/>
        </w:num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1D721C">
        <w:rPr>
          <w:rFonts w:asciiTheme="majorHAnsi" w:eastAsia="Times New Roman" w:hAnsiTheme="majorHAnsi" w:cs="Arial"/>
          <w:bCs/>
          <w:szCs w:val="24"/>
          <w:lang w:eastAsia="sk-SK"/>
        </w:rPr>
        <w:t>úžitkové vozidlá</w:t>
      </w:r>
    </w:p>
    <w:p w:rsidR="006D6A42" w:rsidRDefault="006D6A42" w:rsidP="006D6A42">
      <w:pPr>
        <w:pStyle w:val="Odsekzoznamu"/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>
        <w:rPr>
          <w:rFonts w:asciiTheme="majorHAnsi" w:eastAsia="Times New Roman" w:hAnsiTheme="majorHAnsi" w:cs="Arial"/>
          <w:bCs/>
          <w:noProof/>
          <w:szCs w:val="24"/>
          <w:lang w:val="cs-CZ" w:eastAsia="cs-CZ"/>
        </w:rPr>
        <w:drawing>
          <wp:inline distT="0" distB="0" distL="0" distR="0">
            <wp:extent cx="4649638" cy="213733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C285.tmp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086" cy="213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Arial"/>
          <w:bCs/>
          <w:szCs w:val="24"/>
          <w:lang w:eastAsia="sk-SK"/>
        </w:rPr>
        <w:t>...</w:t>
      </w:r>
    </w:p>
    <w:p w:rsidR="008E3D4C" w:rsidRDefault="008E3D4C" w:rsidP="001444B1">
      <w:pPr>
        <w:pStyle w:val="Odsekzoznamu"/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</w:p>
    <w:p w:rsidR="001444B1" w:rsidRDefault="001444B1" w:rsidP="001444B1">
      <w:pPr>
        <w:pStyle w:val="Odsekzoznamu"/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1444B1">
        <w:rPr>
          <w:rFonts w:asciiTheme="majorHAnsi" w:eastAsia="Times New Roman" w:hAnsiTheme="majorHAnsi" w:cs="Arial"/>
          <w:bCs/>
          <w:szCs w:val="24"/>
          <w:lang w:eastAsia="sk-SK"/>
        </w:rPr>
        <w:lastRenderedPageBreak/>
        <w:t>Ročná sadzba dane sa upravuje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>:</w:t>
      </w:r>
    </w:p>
    <w:p w:rsidR="006D6A42" w:rsidRDefault="001444B1" w:rsidP="008E3D4C">
      <w:pPr>
        <w:pStyle w:val="Odsekzoznamu"/>
        <w:numPr>
          <w:ilvl w:val="0"/>
          <w:numId w:val="16"/>
        </w:num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1444B1">
        <w:rPr>
          <w:rFonts w:asciiTheme="majorHAnsi" w:eastAsia="Times New Roman" w:hAnsiTheme="majorHAnsi" w:cs="Arial"/>
          <w:bCs/>
          <w:szCs w:val="24"/>
          <w:lang w:eastAsia="sk-SK"/>
        </w:rPr>
        <w:t>v závislosti od mesiaca, v ktorom bolo vozidlo evidované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>,</w:t>
      </w:r>
    </w:p>
    <w:p w:rsidR="001444B1" w:rsidRDefault="001444B1" w:rsidP="008E3D4C">
      <w:pPr>
        <w:pStyle w:val="Odsekzoznamu"/>
        <w:numPr>
          <w:ilvl w:val="0"/>
          <w:numId w:val="16"/>
        </w:num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1444B1">
        <w:rPr>
          <w:rFonts w:asciiTheme="majorHAnsi" w:eastAsia="Times New Roman" w:hAnsiTheme="majorHAnsi" w:cs="Arial"/>
          <w:bCs/>
          <w:szCs w:val="24"/>
          <w:lang w:eastAsia="sk-SK"/>
        </w:rPr>
        <w:t>v prípade hybridného vozidla, vozidla s pohonom na zemný plyn a na vodíkový pohon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>.</w:t>
      </w:r>
    </w:p>
    <w:p w:rsidR="001444B1" w:rsidRDefault="001444B1" w:rsidP="001444B1">
      <w:pPr>
        <w:pStyle w:val="Odsekzoznamu"/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</w:p>
    <w:p w:rsidR="001444B1" w:rsidRPr="001444B1" w:rsidRDefault="001444B1" w:rsidP="001444B1">
      <w:pPr>
        <w:shd w:val="clear" w:color="auto" w:fill="FFFFFF"/>
        <w:spacing w:before="240" w:after="0"/>
        <w:rPr>
          <w:rFonts w:asciiTheme="majorHAnsi" w:eastAsia="Times New Roman" w:hAnsiTheme="majorHAnsi" w:cs="Arial"/>
          <w:b/>
          <w:bCs/>
          <w:szCs w:val="24"/>
          <w:lang w:eastAsia="sk-SK"/>
        </w:rPr>
      </w:pPr>
      <w:r>
        <w:rPr>
          <w:rFonts w:asciiTheme="majorHAnsi" w:eastAsia="Times New Roman" w:hAnsiTheme="majorHAnsi" w:cs="Arial"/>
          <w:b/>
          <w:bCs/>
          <w:szCs w:val="24"/>
          <w:lang w:eastAsia="sk-SK"/>
        </w:rPr>
        <w:t>Preddavky na daň:</w:t>
      </w:r>
    </w:p>
    <w:p w:rsidR="001444B1" w:rsidRDefault="001444B1" w:rsidP="001444B1">
      <w:pPr>
        <w:pStyle w:val="Odsekzoznamu"/>
        <w:numPr>
          <w:ilvl w:val="0"/>
          <w:numId w:val="16"/>
        </w:num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>
        <w:rPr>
          <w:rFonts w:asciiTheme="majorHAnsi" w:eastAsia="Times New Roman" w:hAnsiTheme="majorHAnsi" w:cs="Arial"/>
          <w:bCs/>
          <w:szCs w:val="24"/>
          <w:lang w:eastAsia="sk-SK"/>
        </w:rPr>
        <w:t>žiadne - a</w:t>
      </w:r>
      <w:r w:rsidRPr="001444B1">
        <w:rPr>
          <w:rFonts w:asciiTheme="majorHAnsi" w:eastAsia="Times New Roman" w:hAnsiTheme="majorHAnsi" w:cs="Arial"/>
          <w:bCs/>
          <w:szCs w:val="24"/>
          <w:lang w:eastAsia="sk-SK"/>
        </w:rPr>
        <w:t>k výška predpokladanej dane nepresiahne 700 eur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>,</w:t>
      </w:r>
    </w:p>
    <w:p w:rsidR="001444B1" w:rsidRDefault="001444B1" w:rsidP="001444B1">
      <w:pPr>
        <w:pStyle w:val="Odsekzoznamu"/>
        <w:numPr>
          <w:ilvl w:val="0"/>
          <w:numId w:val="16"/>
        </w:num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1444B1">
        <w:rPr>
          <w:rFonts w:asciiTheme="majorHAnsi" w:eastAsia="Times New Roman" w:hAnsiTheme="majorHAnsi" w:cs="Arial"/>
          <w:bCs/>
          <w:szCs w:val="24"/>
          <w:lang w:eastAsia="sk-SK"/>
        </w:rPr>
        <w:t>štvrťročné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 xml:space="preserve"> - a</w:t>
      </w:r>
      <w:r w:rsidRPr="001444B1">
        <w:rPr>
          <w:rFonts w:asciiTheme="majorHAnsi" w:eastAsia="Times New Roman" w:hAnsiTheme="majorHAnsi" w:cs="Arial"/>
          <w:bCs/>
          <w:szCs w:val="24"/>
          <w:lang w:eastAsia="sk-SK"/>
        </w:rPr>
        <w:t>k výška predpokladanej dane presiahne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 xml:space="preserve"> 700 </w:t>
      </w:r>
      <w:r w:rsidRPr="001444B1">
        <w:rPr>
          <w:rFonts w:asciiTheme="majorHAnsi" w:eastAsia="Times New Roman" w:hAnsiTheme="majorHAnsi" w:cs="Arial"/>
          <w:bCs/>
          <w:szCs w:val="24"/>
          <w:lang w:eastAsia="sk-SK"/>
        </w:rPr>
        <w:t>eur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 xml:space="preserve"> a </w:t>
      </w:r>
      <w:r w:rsidRPr="001444B1">
        <w:rPr>
          <w:rFonts w:asciiTheme="majorHAnsi" w:eastAsia="Times New Roman" w:hAnsiTheme="majorHAnsi" w:cs="Arial"/>
          <w:bCs/>
          <w:szCs w:val="24"/>
          <w:lang w:eastAsia="sk-SK"/>
        </w:rPr>
        <w:t>nepresiahne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 xml:space="preserve"> 8 300 </w:t>
      </w:r>
      <w:r w:rsidRPr="001444B1">
        <w:rPr>
          <w:rFonts w:asciiTheme="majorHAnsi" w:eastAsia="Times New Roman" w:hAnsiTheme="majorHAnsi" w:cs="Arial"/>
          <w:bCs/>
          <w:szCs w:val="24"/>
          <w:lang w:eastAsia="sk-SK"/>
        </w:rPr>
        <w:t>eur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>,</w:t>
      </w:r>
    </w:p>
    <w:p w:rsidR="001444B1" w:rsidRDefault="001444B1" w:rsidP="001444B1">
      <w:pPr>
        <w:pStyle w:val="Odsekzoznamu"/>
        <w:numPr>
          <w:ilvl w:val="0"/>
          <w:numId w:val="16"/>
        </w:numPr>
        <w:shd w:val="clear" w:color="auto" w:fill="FFFFFF"/>
        <w:spacing w:after="150"/>
        <w:rPr>
          <w:rFonts w:asciiTheme="majorHAnsi" w:eastAsia="Times New Roman" w:hAnsiTheme="majorHAnsi" w:cs="Arial"/>
          <w:bCs/>
          <w:szCs w:val="24"/>
          <w:lang w:eastAsia="sk-SK"/>
        </w:rPr>
      </w:pPr>
      <w:r w:rsidRPr="001444B1">
        <w:rPr>
          <w:rFonts w:asciiTheme="majorHAnsi" w:eastAsia="Times New Roman" w:hAnsiTheme="majorHAnsi" w:cs="Arial"/>
          <w:bCs/>
          <w:szCs w:val="24"/>
          <w:lang w:eastAsia="sk-SK"/>
        </w:rPr>
        <w:t>mesač</w:t>
      </w:r>
      <w:bookmarkStart w:id="0" w:name="_GoBack"/>
      <w:bookmarkEnd w:id="0"/>
      <w:r w:rsidRPr="001444B1">
        <w:rPr>
          <w:rFonts w:asciiTheme="majorHAnsi" w:eastAsia="Times New Roman" w:hAnsiTheme="majorHAnsi" w:cs="Arial"/>
          <w:bCs/>
          <w:szCs w:val="24"/>
          <w:lang w:eastAsia="sk-SK"/>
        </w:rPr>
        <w:t>né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 xml:space="preserve"> - a</w:t>
      </w:r>
      <w:r w:rsidRPr="001444B1">
        <w:rPr>
          <w:rFonts w:asciiTheme="majorHAnsi" w:eastAsia="Times New Roman" w:hAnsiTheme="majorHAnsi" w:cs="Arial"/>
          <w:bCs/>
          <w:szCs w:val="24"/>
          <w:lang w:eastAsia="sk-SK"/>
        </w:rPr>
        <w:t>k výška predpokladanej dane presiahne</w:t>
      </w:r>
      <w:r>
        <w:rPr>
          <w:rFonts w:asciiTheme="majorHAnsi" w:eastAsia="Times New Roman" w:hAnsiTheme="majorHAnsi" w:cs="Arial"/>
          <w:bCs/>
          <w:szCs w:val="24"/>
          <w:lang w:eastAsia="sk-SK"/>
        </w:rPr>
        <w:t xml:space="preserve"> 8 300 </w:t>
      </w:r>
      <w:r w:rsidRPr="001444B1">
        <w:rPr>
          <w:rFonts w:asciiTheme="majorHAnsi" w:eastAsia="Times New Roman" w:hAnsiTheme="majorHAnsi" w:cs="Arial"/>
          <w:bCs/>
          <w:szCs w:val="24"/>
          <w:lang w:eastAsia="sk-SK"/>
        </w:rPr>
        <w:t>eur.</w:t>
      </w:r>
    </w:p>
    <w:sectPr w:rsidR="001444B1" w:rsidSect="00954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982_"/>
      </v:shape>
    </w:pict>
  </w:numPicBullet>
  <w:abstractNum w:abstractNumId="0">
    <w:nsid w:val="01C06159"/>
    <w:multiLevelType w:val="multilevel"/>
    <w:tmpl w:val="B168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29A5"/>
    <w:multiLevelType w:val="hybridMultilevel"/>
    <w:tmpl w:val="CAEC7736"/>
    <w:lvl w:ilvl="0" w:tplc="BE8A30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5113"/>
    <w:multiLevelType w:val="hybridMultilevel"/>
    <w:tmpl w:val="84EE1B36"/>
    <w:lvl w:ilvl="0" w:tplc="6412A2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02979"/>
    <w:multiLevelType w:val="multilevel"/>
    <w:tmpl w:val="7F14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5048C"/>
    <w:multiLevelType w:val="multilevel"/>
    <w:tmpl w:val="2AC64B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A0314"/>
    <w:multiLevelType w:val="hybridMultilevel"/>
    <w:tmpl w:val="58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63672"/>
    <w:multiLevelType w:val="hybridMultilevel"/>
    <w:tmpl w:val="5E4E4696"/>
    <w:lvl w:ilvl="0" w:tplc="2F18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A68A6"/>
    <w:multiLevelType w:val="hybridMultilevel"/>
    <w:tmpl w:val="3E4E8294"/>
    <w:lvl w:ilvl="0" w:tplc="E5CC4568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1B3741"/>
    <w:multiLevelType w:val="hybridMultilevel"/>
    <w:tmpl w:val="5E4E4696"/>
    <w:lvl w:ilvl="0" w:tplc="2F18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A74C8"/>
    <w:multiLevelType w:val="multilevel"/>
    <w:tmpl w:val="FB0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64352"/>
    <w:multiLevelType w:val="multilevel"/>
    <w:tmpl w:val="CC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F27E5"/>
    <w:multiLevelType w:val="hybridMultilevel"/>
    <w:tmpl w:val="58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E19D1"/>
    <w:multiLevelType w:val="hybridMultilevel"/>
    <w:tmpl w:val="1E5AAD6E"/>
    <w:lvl w:ilvl="0" w:tplc="CEECB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F24AE"/>
    <w:multiLevelType w:val="multilevel"/>
    <w:tmpl w:val="CE1A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83009"/>
    <w:multiLevelType w:val="hybridMultilevel"/>
    <w:tmpl w:val="17F8D54C"/>
    <w:lvl w:ilvl="0" w:tplc="CEECB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57404"/>
    <w:multiLevelType w:val="hybridMultilevel"/>
    <w:tmpl w:val="58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53B78"/>
    <w:multiLevelType w:val="multilevel"/>
    <w:tmpl w:val="576A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12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46"/>
    <w:rsid w:val="00034244"/>
    <w:rsid w:val="00045DA4"/>
    <w:rsid w:val="00046AC7"/>
    <w:rsid w:val="00055CDD"/>
    <w:rsid w:val="00073286"/>
    <w:rsid w:val="000847A7"/>
    <w:rsid w:val="00135783"/>
    <w:rsid w:val="001444B1"/>
    <w:rsid w:val="00153EF8"/>
    <w:rsid w:val="00165B2C"/>
    <w:rsid w:val="0019773C"/>
    <w:rsid w:val="001D721C"/>
    <w:rsid w:val="00201F27"/>
    <w:rsid w:val="00212B06"/>
    <w:rsid w:val="00225CD2"/>
    <w:rsid w:val="00255D4F"/>
    <w:rsid w:val="002B796C"/>
    <w:rsid w:val="002D630D"/>
    <w:rsid w:val="002E5A29"/>
    <w:rsid w:val="003308C1"/>
    <w:rsid w:val="003434DA"/>
    <w:rsid w:val="00381569"/>
    <w:rsid w:val="003B2F21"/>
    <w:rsid w:val="00440D69"/>
    <w:rsid w:val="004A2046"/>
    <w:rsid w:val="004C5006"/>
    <w:rsid w:val="00510D73"/>
    <w:rsid w:val="0053082E"/>
    <w:rsid w:val="00553934"/>
    <w:rsid w:val="005A04C4"/>
    <w:rsid w:val="005B73C2"/>
    <w:rsid w:val="005C3810"/>
    <w:rsid w:val="006249FA"/>
    <w:rsid w:val="00642253"/>
    <w:rsid w:val="00666343"/>
    <w:rsid w:val="00692A46"/>
    <w:rsid w:val="0069780C"/>
    <w:rsid w:val="006A04CD"/>
    <w:rsid w:val="006C5E4A"/>
    <w:rsid w:val="006D6A42"/>
    <w:rsid w:val="0070635C"/>
    <w:rsid w:val="0072395A"/>
    <w:rsid w:val="007C1233"/>
    <w:rsid w:val="007D1187"/>
    <w:rsid w:val="007D275A"/>
    <w:rsid w:val="007D5E37"/>
    <w:rsid w:val="00820131"/>
    <w:rsid w:val="00842A1A"/>
    <w:rsid w:val="0088147B"/>
    <w:rsid w:val="00887F25"/>
    <w:rsid w:val="00892942"/>
    <w:rsid w:val="008E3D4C"/>
    <w:rsid w:val="008F1865"/>
    <w:rsid w:val="00954046"/>
    <w:rsid w:val="00996F1E"/>
    <w:rsid w:val="009A3C49"/>
    <w:rsid w:val="009B1C95"/>
    <w:rsid w:val="009D50B7"/>
    <w:rsid w:val="00A120EB"/>
    <w:rsid w:val="00A73BBC"/>
    <w:rsid w:val="00A874F8"/>
    <w:rsid w:val="00AB0996"/>
    <w:rsid w:val="00AC6CC2"/>
    <w:rsid w:val="00AE6B3D"/>
    <w:rsid w:val="00AF43C6"/>
    <w:rsid w:val="00B13034"/>
    <w:rsid w:val="00B27C4A"/>
    <w:rsid w:val="00B529F2"/>
    <w:rsid w:val="00BD613B"/>
    <w:rsid w:val="00BF497D"/>
    <w:rsid w:val="00C13AD3"/>
    <w:rsid w:val="00C165C6"/>
    <w:rsid w:val="00C62D79"/>
    <w:rsid w:val="00C708B4"/>
    <w:rsid w:val="00CA0116"/>
    <w:rsid w:val="00CA16EA"/>
    <w:rsid w:val="00CB3AC5"/>
    <w:rsid w:val="00CF0950"/>
    <w:rsid w:val="00D1425F"/>
    <w:rsid w:val="00D8478E"/>
    <w:rsid w:val="00DB4DDB"/>
    <w:rsid w:val="00DB7DE6"/>
    <w:rsid w:val="00DD0FA3"/>
    <w:rsid w:val="00E058AF"/>
    <w:rsid w:val="00E52892"/>
    <w:rsid w:val="00E60BC7"/>
    <w:rsid w:val="00E65478"/>
    <w:rsid w:val="00ED1100"/>
    <w:rsid w:val="00EE640E"/>
    <w:rsid w:val="00EF7A40"/>
    <w:rsid w:val="00F20508"/>
    <w:rsid w:val="00F7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5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54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5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54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404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5404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5404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5404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5404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54046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BD6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6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45DA4"/>
    <w:pPr>
      <w:ind w:left="720"/>
      <w:contextualSpacing/>
    </w:pPr>
  </w:style>
  <w:style w:type="table" w:styleId="Mriekatabuky">
    <w:name w:val="Table Grid"/>
    <w:basedOn w:val="Normlnatabuka"/>
    <w:uiPriority w:val="59"/>
    <w:rsid w:val="0062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54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54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5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540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404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5404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5404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5404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5404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54046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BD6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D6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9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45DA4"/>
    <w:pPr>
      <w:ind w:left="720"/>
      <w:contextualSpacing/>
    </w:pPr>
  </w:style>
  <w:style w:type="table" w:styleId="Mriekatabuky">
    <w:name w:val="Table Grid"/>
    <w:basedOn w:val="Normlnatabuka"/>
    <w:uiPriority w:val="59"/>
    <w:rsid w:val="0062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asprava.sk/sk/podnikatelia/dane/dan-z-motorovych-vozidiel/info-dzmv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User</cp:lastModifiedBy>
  <cp:revision>3</cp:revision>
  <dcterms:created xsi:type="dcterms:W3CDTF">2020-01-07T10:11:00Z</dcterms:created>
  <dcterms:modified xsi:type="dcterms:W3CDTF">2020-01-07T19:38:00Z</dcterms:modified>
</cp:coreProperties>
</file>