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5A6" w:rsidRPr="00082B72" w:rsidRDefault="00A435A6" w:rsidP="00A435A6">
      <w:pPr>
        <w:pStyle w:val="Nzov"/>
        <w:spacing w:after="0"/>
        <w:rPr>
          <w:sz w:val="36"/>
        </w:rPr>
      </w:pPr>
      <w:r w:rsidRPr="00082B72">
        <w:rPr>
          <w:sz w:val="36"/>
        </w:rPr>
        <w:t>s. 68/6-13</w:t>
      </w:r>
    </w:p>
    <w:p w:rsidR="00A435A6" w:rsidRDefault="00D36649" w:rsidP="00A435A6">
      <w:pPr>
        <w:pStyle w:val="Bezriadkovania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D0EA1" wp14:editId="07D6EFBD">
                <wp:simplePos x="0" y="0"/>
                <wp:positionH relativeFrom="column">
                  <wp:posOffset>6577330</wp:posOffset>
                </wp:positionH>
                <wp:positionV relativeFrom="paragraph">
                  <wp:posOffset>3738245</wp:posOffset>
                </wp:positionV>
                <wp:extent cx="333375" cy="209550"/>
                <wp:effectExtent l="0" t="0" r="28575" b="19050"/>
                <wp:wrapNone/>
                <wp:docPr id="17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649" w:rsidRDefault="00D36649" w:rsidP="00D36649">
                            <w:r>
                              <w:t xml:space="preserve"> 3. 4.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17.9pt;margin-top:294.35pt;width:26.2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">
                <v:textbox inset="0,0,0,0">
                  <w:txbxContent>
                    <w:p w:rsidR="00D36649" w:rsidRDefault="00D36649" w:rsidP="00D36649">
                      <w:r>
                        <w:t xml:space="preserve"> 3. 4.</w:t>
                      </w:r>
                    </w:p>
                  </w:txbxContent>
                </v:textbox>
              </v:shape>
            </w:pict>
          </mc:Fallback>
        </mc:AlternateContent>
      </w:r>
      <w:r w:rsidR="00A435A6">
        <w:rPr>
          <w:noProof/>
          <w:lang w:eastAsia="cs-CZ"/>
        </w:rPr>
        <w:drawing>
          <wp:inline distT="0" distB="0" distL="0" distR="0" wp14:anchorId="6F4095F7" wp14:editId="1BC61700">
            <wp:extent cx="7029450" cy="6343650"/>
            <wp:effectExtent l="0" t="0" r="0" b="0"/>
            <wp:docPr id="5" name="Obrázok 5" descr="C:\Users\User\AppData\Local\Microsoft\Windows\Temporary Internet Files\Content.Word\Obrázo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Obrázok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9"/>
                    <a:stretch/>
                  </pic:blipFill>
                  <pic:spPr bwMode="auto">
                    <a:xfrm>
                      <a:off x="0" y="0"/>
                      <a:ext cx="7028493" cy="63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D67" w:rsidRDefault="00D57D67" w:rsidP="00D57D67">
      <w:pPr>
        <w:pStyle w:val="Bezriadkovania"/>
      </w:pPr>
      <w:r>
        <w:t xml:space="preserve">daň na </w:t>
      </w:r>
      <w:proofErr w:type="gramStart"/>
      <w:r>
        <w:t>výstupe</w:t>
      </w:r>
      <w:proofErr w:type="gramEnd"/>
      <w:r>
        <w:t xml:space="preserve">: </w:t>
      </w:r>
    </w:p>
    <w:p w:rsidR="00D57D67" w:rsidRDefault="00D57D67" w:rsidP="00D57D67">
      <w:pPr>
        <w:pStyle w:val="Bezriadkovania"/>
      </w:pPr>
    </w:p>
    <w:p w:rsidR="00D57D67" w:rsidRDefault="00D57D67" w:rsidP="00D57D67">
      <w:pPr>
        <w:pStyle w:val="Bezriadkovania"/>
      </w:pPr>
      <w:r>
        <w:t xml:space="preserve">daň na </w:t>
      </w:r>
      <w:proofErr w:type="gramStart"/>
      <w:r>
        <w:t>vstupe</w:t>
      </w:r>
      <w:proofErr w:type="gramEnd"/>
      <w:r>
        <w:t xml:space="preserve">: </w:t>
      </w:r>
    </w:p>
    <w:p w:rsidR="00D57D67" w:rsidRDefault="00D57D67" w:rsidP="00D57D67">
      <w:pPr>
        <w:pStyle w:val="Bezriadkovania"/>
      </w:pPr>
    </w:p>
    <w:p w:rsidR="00D57D67" w:rsidRDefault="002805B8" w:rsidP="00D57D67">
      <w:pPr>
        <w:pStyle w:val="Bezriadkovania"/>
      </w:pPr>
      <w:proofErr w:type="spellStart"/>
      <w:r>
        <w:t>porovnanie</w:t>
      </w:r>
      <w:proofErr w:type="spellEnd"/>
      <w:r>
        <w:t xml:space="preserve"> dane na vstupe a dane na </w:t>
      </w:r>
      <w:proofErr w:type="gramStart"/>
      <w:r>
        <w:t>výstupe</w:t>
      </w:r>
      <w:proofErr w:type="gramEnd"/>
      <w:r w:rsidR="00A6385D">
        <w:t>:</w:t>
      </w:r>
    </w:p>
    <w:p w:rsidR="00D57D67" w:rsidRDefault="00D57D67" w:rsidP="00D57D67">
      <w:pPr>
        <w:pStyle w:val="Bezriadkovania"/>
      </w:pPr>
    </w:p>
    <w:p w:rsidR="00A435A6" w:rsidRDefault="002805B8" w:rsidP="00D57D67">
      <w:pPr>
        <w:pStyle w:val="Bezriadkovania"/>
      </w:pPr>
      <w:proofErr w:type="spellStart"/>
      <w:r>
        <w:t>rozdiel</w:t>
      </w:r>
      <w:proofErr w:type="spellEnd"/>
      <w:r>
        <w:t xml:space="preserve">  je …………………………</w:t>
      </w:r>
      <w:r w:rsidR="00414CF0">
        <w:t xml:space="preserve"> €</w:t>
      </w:r>
      <w:r>
        <w:t xml:space="preserve">, </w:t>
      </w:r>
      <w:proofErr w:type="spellStart"/>
      <w:r>
        <w:t>podnikateľovi</w:t>
      </w:r>
      <w:proofErr w:type="spellEnd"/>
      <w:r>
        <w:t xml:space="preserve"> vznikne: </w:t>
      </w:r>
      <w:r w:rsidR="00D57D67">
        <w:t>………………………………………………………………………………………</w:t>
      </w:r>
      <w:proofErr w:type="gramStart"/>
      <w:r w:rsidR="00D57D67">
        <w:t>…</w:t>
      </w:r>
      <w:r>
        <w:t>..</w:t>
      </w:r>
      <w:r w:rsidR="00D57D67">
        <w:t>…</w:t>
      </w:r>
      <w:proofErr w:type="gramEnd"/>
      <w:r w:rsidR="00D57D67">
        <w:t>……….</w:t>
      </w:r>
    </w:p>
    <w:p w:rsidR="00A435A6" w:rsidRPr="00082B72" w:rsidRDefault="00A435A6" w:rsidP="00A435A6">
      <w:pPr>
        <w:pStyle w:val="Nzov"/>
        <w:spacing w:after="0"/>
        <w:rPr>
          <w:sz w:val="36"/>
        </w:rPr>
      </w:pPr>
      <w:r w:rsidRPr="00082B72">
        <w:rPr>
          <w:sz w:val="36"/>
        </w:rPr>
        <w:t>s. 69/6-14</w:t>
      </w:r>
    </w:p>
    <w:p w:rsidR="00A435A6" w:rsidRPr="00A435A6" w:rsidRDefault="00A435A6" w:rsidP="00A435A6">
      <w:r>
        <w:rPr>
          <w:noProof/>
          <w:lang w:eastAsia="cs-CZ"/>
        </w:rPr>
        <w:drawing>
          <wp:inline distT="0" distB="0" distL="0" distR="0" wp14:anchorId="4672B168" wp14:editId="390CB414">
            <wp:extent cx="7010398" cy="1838325"/>
            <wp:effectExtent l="0" t="0" r="635" b="0"/>
            <wp:docPr id="16" name="Obrázok 16" descr="C:\Users\User\AppData\Local\Microsoft\Windows\Temporary Internet Files\Content.Word\Obrázo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Obrázok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5" b="52233"/>
                    <a:stretch/>
                  </pic:blipFill>
                  <pic:spPr bwMode="auto">
                    <a:xfrm>
                      <a:off x="0" y="0"/>
                      <a:ext cx="7016308" cy="18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5A6" w:rsidRDefault="00A435A6" w:rsidP="00A435A6">
      <w:pPr>
        <w:pStyle w:val="Bezriadkovania"/>
      </w:pPr>
      <w:r>
        <w:rPr>
          <w:noProof/>
          <w:lang w:eastAsia="cs-CZ"/>
        </w:rPr>
        <w:lastRenderedPageBreak/>
        <w:drawing>
          <wp:inline distT="0" distB="0" distL="0" distR="0" wp14:anchorId="17A25441" wp14:editId="4986F397">
            <wp:extent cx="6943724" cy="2219325"/>
            <wp:effectExtent l="0" t="0" r="0" b="0"/>
            <wp:docPr id="12" name="Obrázok 12" descr="C:\Users\User\AppData\Local\Microsoft\Windows\Temporary Internet Files\Content.Word\Obrázo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Obrázok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20" r="951"/>
                    <a:stretch/>
                  </pic:blipFill>
                  <pic:spPr bwMode="auto">
                    <a:xfrm>
                      <a:off x="0" y="0"/>
                      <a:ext cx="6949577" cy="222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F56" w:rsidRDefault="00DC7F56" w:rsidP="00DC7F56">
      <w:pPr>
        <w:pStyle w:val="Bezriadkovania"/>
      </w:pPr>
      <w:r>
        <w:t xml:space="preserve">daň na </w:t>
      </w:r>
      <w:proofErr w:type="gramStart"/>
      <w:r>
        <w:t>výstupe</w:t>
      </w:r>
      <w:proofErr w:type="gramEnd"/>
      <w:r>
        <w:t xml:space="preserve">: </w:t>
      </w:r>
    </w:p>
    <w:p w:rsidR="00DC7F56" w:rsidRDefault="00DC7F56" w:rsidP="00DC7F56">
      <w:pPr>
        <w:pStyle w:val="Bezriadkovania"/>
      </w:pPr>
    </w:p>
    <w:p w:rsidR="00DC7F56" w:rsidRDefault="00DC7F56" w:rsidP="00DC7F56">
      <w:pPr>
        <w:pStyle w:val="Bezriadkovania"/>
      </w:pPr>
      <w:r>
        <w:t xml:space="preserve">daň na </w:t>
      </w:r>
      <w:proofErr w:type="gramStart"/>
      <w:r>
        <w:t>vstupe</w:t>
      </w:r>
      <w:proofErr w:type="gramEnd"/>
      <w:r>
        <w:t xml:space="preserve">: </w:t>
      </w:r>
    </w:p>
    <w:p w:rsidR="00DC7F56" w:rsidRDefault="00DC7F56" w:rsidP="00DC7F56">
      <w:pPr>
        <w:pStyle w:val="Bezriadkovania"/>
      </w:pPr>
    </w:p>
    <w:p w:rsidR="00DC7F56" w:rsidRDefault="00DC7F56" w:rsidP="00DC7F56">
      <w:pPr>
        <w:pStyle w:val="Bezriadkovania"/>
      </w:pPr>
      <w:proofErr w:type="spellStart"/>
      <w:r>
        <w:t>porovnanie</w:t>
      </w:r>
      <w:proofErr w:type="spellEnd"/>
      <w:r>
        <w:t xml:space="preserve"> dane na vstupe a dane na </w:t>
      </w:r>
      <w:proofErr w:type="gramStart"/>
      <w:r>
        <w:t>výstupe</w:t>
      </w:r>
      <w:proofErr w:type="gramEnd"/>
      <w:r>
        <w:t>:</w:t>
      </w:r>
    </w:p>
    <w:p w:rsidR="00DC7F56" w:rsidRDefault="00DC7F56" w:rsidP="00DC7F56">
      <w:pPr>
        <w:pStyle w:val="Bezriadkovania"/>
      </w:pPr>
    </w:p>
    <w:p w:rsidR="00DC7F56" w:rsidRDefault="00414CF0" w:rsidP="00DC7F56">
      <w:pPr>
        <w:pStyle w:val="Bezriadkovania"/>
      </w:pPr>
      <w:proofErr w:type="spellStart"/>
      <w:r>
        <w:t>rozdiel</w:t>
      </w:r>
      <w:proofErr w:type="spellEnd"/>
      <w:r>
        <w:t xml:space="preserve">  je ………………………… €, </w:t>
      </w:r>
      <w:proofErr w:type="spellStart"/>
      <w:r>
        <w:t>podnikateľovi</w:t>
      </w:r>
      <w:proofErr w:type="spellEnd"/>
      <w:r>
        <w:t xml:space="preserve"> vznikne: ………………………………………………………………………………………</w:t>
      </w:r>
      <w:proofErr w:type="gramStart"/>
      <w:r>
        <w:t>…..…</w:t>
      </w:r>
      <w:proofErr w:type="gramEnd"/>
      <w:r>
        <w:t>……….</w:t>
      </w:r>
    </w:p>
    <w:p w:rsidR="00A435A6" w:rsidRPr="00082B72" w:rsidRDefault="00A435A6" w:rsidP="00A435A6">
      <w:pPr>
        <w:pStyle w:val="Nzov"/>
        <w:spacing w:after="0"/>
        <w:rPr>
          <w:sz w:val="36"/>
        </w:rPr>
      </w:pPr>
      <w:r w:rsidRPr="00082B72">
        <w:rPr>
          <w:sz w:val="36"/>
        </w:rPr>
        <w:t>s. 70/6-15</w:t>
      </w:r>
    </w:p>
    <w:p w:rsidR="00421A24" w:rsidRDefault="00A435A6" w:rsidP="00A435A6">
      <w:pPr>
        <w:pStyle w:val="Bezriadkovania"/>
      </w:pPr>
      <w:r>
        <w:rPr>
          <w:noProof/>
          <w:lang w:eastAsia="cs-CZ"/>
        </w:rPr>
        <w:drawing>
          <wp:inline distT="0" distB="0" distL="0" distR="0" wp14:anchorId="0948B8FF" wp14:editId="45EDD418">
            <wp:extent cx="6943725" cy="4038600"/>
            <wp:effectExtent l="0" t="0" r="9525" b="0"/>
            <wp:docPr id="14" name="Obrázok 14" descr="C:\Users\User\AppData\Local\Microsoft\Windows\Temporary Internet Files\Content.Word\Obrázok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Obrázok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9"/>
                    <a:stretch/>
                  </pic:blipFill>
                  <pic:spPr bwMode="auto">
                    <a:xfrm>
                      <a:off x="0" y="0"/>
                      <a:ext cx="6947324" cy="404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F56" w:rsidRDefault="00DC7F56" w:rsidP="00DC7F56">
      <w:pPr>
        <w:pStyle w:val="Bezriadkovania"/>
      </w:pPr>
      <w:r>
        <w:t xml:space="preserve">daň na </w:t>
      </w:r>
      <w:proofErr w:type="gramStart"/>
      <w:r>
        <w:t>výstupe</w:t>
      </w:r>
      <w:proofErr w:type="gramEnd"/>
      <w:r>
        <w:t xml:space="preserve">: </w:t>
      </w:r>
    </w:p>
    <w:p w:rsidR="00DC7F56" w:rsidRDefault="00DC7F56" w:rsidP="00DC7F56">
      <w:pPr>
        <w:pStyle w:val="Bezriadkovania"/>
      </w:pPr>
    </w:p>
    <w:p w:rsidR="00DC7F56" w:rsidRDefault="00DC7F56" w:rsidP="00DC7F56">
      <w:pPr>
        <w:pStyle w:val="Bezriadkovania"/>
      </w:pPr>
      <w:r>
        <w:t xml:space="preserve">daň na </w:t>
      </w:r>
      <w:proofErr w:type="gramStart"/>
      <w:r>
        <w:t>vstupe</w:t>
      </w:r>
      <w:proofErr w:type="gramEnd"/>
      <w:r>
        <w:t xml:space="preserve">: </w:t>
      </w:r>
    </w:p>
    <w:p w:rsidR="00DC7F56" w:rsidRDefault="00DC7F56" w:rsidP="00DC7F56">
      <w:pPr>
        <w:pStyle w:val="Bezriadkovania"/>
      </w:pPr>
    </w:p>
    <w:p w:rsidR="00DC7F56" w:rsidRDefault="00DC7F56" w:rsidP="00DC7F56">
      <w:pPr>
        <w:pStyle w:val="Bezriadkovania"/>
      </w:pPr>
      <w:proofErr w:type="spellStart"/>
      <w:r>
        <w:t>porovnanie</w:t>
      </w:r>
      <w:proofErr w:type="spellEnd"/>
      <w:r>
        <w:t xml:space="preserve"> dane na vstupe a dane na </w:t>
      </w:r>
      <w:proofErr w:type="gramStart"/>
      <w:r>
        <w:t>výstupe</w:t>
      </w:r>
      <w:proofErr w:type="gramEnd"/>
      <w:r>
        <w:t>:</w:t>
      </w:r>
    </w:p>
    <w:p w:rsidR="00DC7F56" w:rsidRDefault="00DC7F56" w:rsidP="00DC7F56">
      <w:pPr>
        <w:pStyle w:val="Bezriadkovania"/>
      </w:pPr>
    </w:p>
    <w:p w:rsidR="00DC7F56" w:rsidRDefault="00414CF0" w:rsidP="00DC7F56">
      <w:pPr>
        <w:pStyle w:val="Bezriadkovania"/>
      </w:pPr>
      <w:proofErr w:type="spellStart"/>
      <w:r>
        <w:t>rozdiel</w:t>
      </w:r>
      <w:proofErr w:type="spellEnd"/>
      <w:r>
        <w:t xml:space="preserve">  je ………………………… €, </w:t>
      </w:r>
      <w:proofErr w:type="spellStart"/>
      <w:r>
        <w:t>podnikateľovi</w:t>
      </w:r>
      <w:proofErr w:type="spellEnd"/>
      <w:r>
        <w:t xml:space="preserve"> vznikne: ………………………………………………………………………………………</w:t>
      </w:r>
      <w:proofErr w:type="gramStart"/>
      <w:r>
        <w:t>…..…</w:t>
      </w:r>
      <w:proofErr w:type="gramEnd"/>
      <w:r>
        <w:t>……….</w:t>
      </w:r>
    </w:p>
    <w:p w:rsidR="00344FB4" w:rsidRPr="00344FB4" w:rsidRDefault="00344FB4" w:rsidP="00C16E8C">
      <w:pPr>
        <w:pStyle w:val="Bezriadkovania"/>
        <w:rPr>
          <w:b/>
          <w:i/>
          <w:color w:val="17365D" w:themeColor="text2" w:themeShade="BF"/>
          <w:sz w:val="20"/>
        </w:rPr>
      </w:pPr>
      <w:r w:rsidRPr="00344FB4">
        <w:rPr>
          <w:i/>
          <w:color w:val="17365D" w:themeColor="text2" w:themeShade="BF"/>
          <w:sz w:val="20"/>
        </w:rPr>
        <w:t xml:space="preserve">13 </w:t>
      </w:r>
      <w:r w:rsidRPr="00344FB4">
        <w:rPr>
          <w:i/>
          <w:color w:val="17365D" w:themeColor="text2" w:themeShade="BF"/>
          <w:sz w:val="20"/>
        </w:rPr>
        <w:sym w:font="Symbol" w:char="F0AE"/>
      </w:r>
      <w:r w:rsidRPr="00344FB4">
        <w:rPr>
          <w:i/>
          <w:color w:val="17365D" w:themeColor="text2" w:themeShade="BF"/>
          <w:sz w:val="20"/>
        </w:rPr>
        <w:t xml:space="preserve"> 1 000 € --- 360 € --- 640 --- </w:t>
      </w:r>
      <w:proofErr w:type="spellStart"/>
      <w:r w:rsidRPr="00344FB4">
        <w:rPr>
          <w:i/>
          <w:color w:val="17365D" w:themeColor="text2" w:themeShade="BF"/>
          <w:sz w:val="20"/>
        </w:rPr>
        <w:t>vlastná</w:t>
      </w:r>
      <w:proofErr w:type="spellEnd"/>
      <w:r w:rsidRPr="00344FB4">
        <w:rPr>
          <w:i/>
          <w:color w:val="17365D" w:themeColor="text2" w:themeShade="BF"/>
          <w:sz w:val="20"/>
        </w:rPr>
        <w:t xml:space="preserve"> daňová povinnost</w:t>
      </w:r>
      <w:r w:rsidRPr="00344FB4">
        <w:rPr>
          <w:i/>
          <w:color w:val="17365D" w:themeColor="text2" w:themeShade="BF"/>
          <w:sz w:val="20"/>
        </w:rPr>
        <w:tab/>
        <w:t xml:space="preserve">14 </w:t>
      </w:r>
      <w:r w:rsidRPr="00344FB4">
        <w:rPr>
          <w:b/>
          <w:i/>
          <w:color w:val="17365D" w:themeColor="text2" w:themeShade="BF"/>
          <w:sz w:val="20"/>
        </w:rPr>
        <w:sym w:font="Symbol" w:char="F0AE"/>
      </w:r>
      <w:r w:rsidRPr="00344FB4">
        <w:rPr>
          <w:b/>
          <w:i/>
          <w:color w:val="17365D" w:themeColor="text2" w:themeShade="BF"/>
          <w:sz w:val="20"/>
        </w:rPr>
        <w:t xml:space="preserve"> </w:t>
      </w:r>
      <w:proofErr w:type="gramStart"/>
      <w:r w:rsidRPr="00344FB4">
        <w:rPr>
          <w:b/>
          <w:i/>
          <w:color w:val="17365D" w:themeColor="text2" w:themeShade="BF"/>
          <w:sz w:val="20"/>
        </w:rPr>
        <w:t>820 € ---  1 880</w:t>
      </w:r>
      <w:proofErr w:type="gramEnd"/>
      <w:r w:rsidRPr="00344FB4">
        <w:rPr>
          <w:b/>
          <w:i/>
          <w:color w:val="17365D" w:themeColor="text2" w:themeShade="BF"/>
          <w:sz w:val="20"/>
        </w:rPr>
        <w:t xml:space="preserve"> € --- 1 060 ---nárok na </w:t>
      </w:r>
      <w:proofErr w:type="spellStart"/>
      <w:r w:rsidRPr="00344FB4">
        <w:rPr>
          <w:b/>
          <w:i/>
          <w:color w:val="17365D" w:themeColor="text2" w:themeShade="BF"/>
          <w:sz w:val="20"/>
        </w:rPr>
        <w:t>nadmerný</w:t>
      </w:r>
      <w:proofErr w:type="spellEnd"/>
      <w:r w:rsidRPr="00344FB4">
        <w:rPr>
          <w:b/>
          <w:i/>
          <w:color w:val="17365D" w:themeColor="text2" w:themeShade="BF"/>
          <w:sz w:val="20"/>
        </w:rPr>
        <w:t xml:space="preserve"> odpočet</w:t>
      </w:r>
    </w:p>
    <w:p w:rsidR="00344FB4" w:rsidRDefault="00344FB4" w:rsidP="00344FB4">
      <w:pPr>
        <w:pStyle w:val="Bezriadkovania"/>
        <w:spacing w:line="276" w:lineRule="auto"/>
        <w:rPr>
          <w:b/>
          <w:i/>
          <w:color w:val="17365D" w:themeColor="text2" w:themeShade="BF"/>
          <w:sz w:val="20"/>
        </w:rPr>
      </w:pPr>
      <w:r w:rsidRPr="00344FB4">
        <w:rPr>
          <w:b/>
          <w:i/>
          <w:color w:val="17365D" w:themeColor="text2" w:themeShade="BF"/>
          <w:sz w:val="20"/>
        </w:rPr>
        <w:t xml:space="preserve">15 </w:t>
      </w:r>
      <w:r w:rsidRPr="00344FB4">
        <w:rPr>
          <w:b/>
          <w:i/>
          <w:color w:val="17365D" w:themeColor="text2" w:themeShade="BF"/>
          <w:sz w:val="20"/>
        </w:rPr>
        <w:sym w:font="Symbol" w:char="F0AE"/>
      </w:r>
      <w:r w:rsidRPr="00344FB4">
        <w:rPr>
          <w:b/>
          <w:i/>
          <w:color w:val="17365D" w:themeColor="text2" w:themeShade="BF"/>
          <w:sz w:val="20"/>
        </w:rPr>
        <w:t xml:space="preserve"> 2 620 € --- 860 € --- 700 € --- </w:t>
      </w:r>
      <w:proofErr w:type="spellStart"/>
      <w:r w:rsidRPr="00344FB4">
        <w:rPr>
          <w:b/>
          <w:i/>
          <w:color w:val="17365D" w:themeColor="text2" w:themeShade="BF"/>
          <w:sz w:val="20"/>
        </w:rPr>
        <w:t>vlastná</w:t>
      </w:r>
      <w:proofErr w:type="spellEnd"/>
      <w:r w:rsidRPr="00344FB4">
        <w:rPr>
          <w:b/>
          <w:i/>
          <w:color w:val="17365D" w:themeColor="text2" w:themeShade="BF"/>
          <w:sz w:val="20"/>
        </w:rPr>
        <w:t xml:space="preserve"> daňová </w:t>
      </w:r>
      <w:r w:rsidR="009478B3">
        <w:rPr>
          <w:b/>
          <w:i/>
          <w:color w:val="17365D" w:themeColor="text2" w:themeShade="BF"/>
          <w:sz w:val="20"/>
        </w:rPr>
        <w:t>povinnost</w:t>
      </w:r>
    </w:p>
    <w:p w:rsidR="009478B3" w:rsidRPr="009478B3" w:rsidRDefault="009478B3" w:rsidP="00344FB4">
      <w:pPr>
        <w:pStyle w:val="Bezriadkovania"/>
        <w:spacing w:line="276" w:lineRule="auto"/>
        <w:rPr>
          <w:sz w:val="20"/>
        </w:rPr>
      </w:pPr>
      <w:bookmarkStart w:id="0" w:name="_GoBack"/>
      <w:bookmarkEnd w:id="0"/>
      <w:proofErr w:type="spellStart"/>
      <w:r w:rsidRPr="009478B3">
        <w:rPr>
          <w:sz w:val="20"/>
          <w:lang w:val="sk-SK"/>
        </w:rPr>
        <w:t>Majcherová</w:t>
      </w:r>
      <w:proofErr w:type="spellEnd"/>
      <w:r w:rsidRPr="009478B3">
        <w:rPr>
          <w:sz w:val="20"/>
          <w:lang w:val="sk-SK"/>
        </w:rPr>
        <w:t>, B.: Daňová sústava. Slovenské pedagogické nakladateľstvo – Mladé letá, Bratislava, 2008, ISBN 978-80-10-01363-0</w:t>
      </w:r>
    </w:p>
    <w:sectPr w:rsidR="009478B3" w:rsidRPr="009478B3" w:rsidSect="00421A24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6DF" w:rsidRDefault="003206DF" w:rsidP="003206DF">
      <w:pPr>
        <w:spacing w:after="0" w:line="240" w:lineRule="auto"/>
      </w:pPr>
      <w:r>
        <w:separator/>
      </w:r>
    </w:p>
  </w:endnote>
  <w:endnote w:type="continuationSeparator" w:id="0">
    <w:p w:rsidR="003206DF" w:rsidRDefault="003206DF" w:rsidP="00320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6DF" w:rsidRDefault="003206DF" w:rsidP="003206DF">
      <w:pPr>
        <w:spacing w:after="0" w:line="240" w:lineRule="auto"/>
      </w:pPr>
      <w:r>
        <w:separator/>
      </w:r>
    </w:p>
  </w:footnote>
  <w:footnote w:type="continuationSeparator" w:id="0">
    <w:p w:rsidR="003206DF" w:rsidRDefault="003206DF" w:rsidP="003206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9F4"/>
    <w:rsid w:val="00082B72"/>
    <w:rsid w:val="000E580F"/>
    <w:rsid w:val="00154CF4"/>
    <w:rsid w:val="001C64D9"/>
    <w:rsid w:val="00270067"/>
    <w:rsid w:val="002805B8"/>
    <w:rsid w:val="003206DF"/>
    <w:rsid w:val="00325CE0"/>
    <w:rsid w:val="00344FB4"/>
    <w:rsid w:val="003609F4"/>
    <w:rsid w:val="00376067"/>
    <w:rsid w:val="003F13D5"/>
    <w:rsid w:val="00414CF0"/>
    <w:rsid w:val="00421A24"/>
    <w:rsid w:val="004C729B"/>
    <w:rsid w:val="004F51A7"/>
    <w:rsid w:val="00533406"/>
    <w:rsid w:val="00597612"/>
    <w:rsid w:val="005B4121"/>
    <w:rsid w:val="005C6F26"/>
    <w:rsid w:val="0061722E"/>
    <w:rsid w:val="00643241"/>
    <w:rsid w:val="007250AF"/>
    <w:rsid w:val="007A15A1"/>
    <w:rsid w:val="007D75F8"/>
    <w:rsid w:val="008025C0"/>
    <w:rsid w:val="00851AC9"/>
    <w:rsid w:val="00874200"/>
    <w:rsid w:val="008D3205"/>
    <w:rsid w:val="008F774B"/>
    <w:rsid w:val="009478B3"/>
    <w:rsid w:val="0096588A"/>
    <w:rsid w:val="0098089E"/>
    <w:rsid w:val="00A160C5"/>
    <w:rsid w:val="00A435A6"/>
    <w:rsid w:val="00A6385D"/>
    <w:rsid w:val="00A87634"/>
    <w:rsid w:val="00AB4F54"/>
    <w:rsid w:val="00AE2F1D"/>
    <w:rsid w:val="00B00891"/>
    <w:rsid w:val="00B1356C"/>
    <w:rsid w:val="00BF15D9"/>
    <w:rsid w:val="00C157FE"/>
    <w:rsid w:val="00C16E8C"/>
    <w:rsid w:val="00C229D6"/>
    <w:rsid w:val="00D36649"/>
    <w:rsid w:val="00D57D67"/>
    <w:rsid w:val="00D7218B"/>
    <w:rsid w:val="00D72E88"/>
    <w:rsid w:val="00D90469"/>
    <w:rsid w:val="00DC7F56"/>
    <w:rsid w:val="00EC40AB"/>
    <w:rsid w:val="00ED5D31"/>
    <w:rsid w:val="00F92C6A"/>
    <w:rsid w:val="00FD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6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609F4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421A24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320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206DF"/>
  </w:style>
  <w:style w:type="paragraph" w:styleId="Pta">
    <w:name w:val="footer"/>
    <w:basedOn w:val="Normlny"/>
    <w:link w:val="PtaChar"/>
    <w:uiPriority w:val="99"/>
    <w:unhideWhenUsed/>
    <w:rsid w:val="00320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206DF"/>
  </w:style>
  <w:style w:type="paragraph" w:styleId="Nzov">
    <w:name w:val="Title"/>
    <w:basedOn w:val="Normlny"/>
    <w:next w:val="Normlny"/>
    <w:link w:val="NzovChar"/>
    <w:uiPriority w:val="10"/>
    <w:qFormat/>
    <w:rsid w:val="003206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3206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textovprepojenie">
    <w:name w:val="Hyperlink"/>
    <w:basedOn w:val="Predvolenpsmoodseku"/>
    <w:uiPriority w:val="99"/>
    <w:unhideWhenUsed/>
    <w:rsid w:val="00A876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6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609F4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421A24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320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206DF"/>
  </w:style>
  <w:style w:type="paragraph" w:styleId="Pta">
    <w:name w:val="footer"/>
    <w:basedOn w:val="Normlny"/>
    <w:link w:val="PtaChar"/>
    <w:uiPriority w:val="99"/>
    <w:unhideWhenUsed/>
    <w:rsid w:val="00320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206DF"/>
  </w:style>
  <w:style w:type="paragraph" w:styleId="Nzov">
    <w:name w:val="Title"/>
    <w:basedOn w:val="Normlny"/>
    <w:next w:val="Normlny"/>
    <w:link w:val="NzovChar"/>
    <w:uiPriority w:val="10"/>
    <w:qFormat/>
    <w:rsid w:val="003206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3206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textovprepojenie">
    <w:name w:val="Hyperlink"/>
    <w:basedOn w:val="Predvolenpsmoodseku"/>
    <w:uiPriority w:val="99"/>
    <w:unhideWhenUsed/>
    <w:rsid w:val="00A876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125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64</cp:revision>
  <cp:lastPrinted>2019-10-19T04:45:00Z</cp:lastPrinted>
  <dcterms:created xsi:type="dcterms:W3CDTF">2019-10-01T15:38:00Z</dcterms:created>
  <dcterms:modified xsi:type="dcterms:W3CDTF">2019-11-30T07:44:00Z</dcterms:modified>
</cp:coreProperties>
</file>