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92A" w:rsidRPr="00B36F33" w:rsidRDefault="00B36F33">
      <w:pPr>
        <w:rPr>
          <w:b/>
          <w:sz w:val="22"/>
          <w:u w:val="single"/>
        </w:rPr>
      </w:pPr>
      <w:r w:rsidRPr="00B36F33">
        <w:rPr>
          <w:b/>
          <w:sz w:val="22"/>
          <w:u w:val="single"/>
        </w:rPr>
        <w:t>Compétences travaillées :</w:t>
      </w:r>
    </w:p>
    <w:p w:rsidR="00B36F33" w:rsidRPr="00B36F33" w:rsidRDefault="00B36F33">
      <w:pPr>
        <w:rPr>
          <w:sz w:val="22"/>
        </w:rPr>
      </w:pPr>
      <w:r w:rsidRPr="00B36F33">
        <w:rPr>
          <w:sz w:val="22"/>
        </w:rPr>
        <w:t>Je sais analyser et comprendre un document.</w:t>
      </w:r>
      <w:r>
        <w:rPr>
          <w:sz w:val="22"/>
        </w:rPr>
        <w:t xml:space="preserve">       </w:t>
      </w:r>
      <w:r>
        <w:rPr>
          <w:sz w:val="22"/>
        </w:rPr>
        <w:sym w:font="Wingdings" w:char="F0A8"/>
      </w:r>
      <w:r>
        <w:rPr>
          <w:sz w:val="22"/>
        </w:rPr>
        <w:t xml:space="preserve"> TBM      </w:t>
      </w:r>
      <w:r>
        <w:rPr>
          <w:sz w:val="22"/>
        </w:rPr>
        <w:sym w:font="Wingdings" w:char="F0A8"/>
      </w:r>
      <w:r>
        <w:rPr>
          <w:sz w:val="22"/>
        </w:rPr>
        <w:t xml:space="preserve"> MS       </w:t>
      </w:r>
      <w:r>
        <w:rPr>
          <w:sz w:val="22"/>
        </w:rPr>
        <w:sym w:font="Wingdings" w:char="F0A8"/>
      </w:r>
      <w:r>
        <w:rPr>
          <w:sz w:val="22"/>
        </w:rPr>
        <w:t xml:space="preserve"> MF      </w:t>
      </w:r>
      <w:r>
        <w:rPr>
          <w:sz w:val="22"/>
        </w:rPr>
        <w:sym w:font="Wingdings" w:char="F0A8"/>
      </w:r>
      <w:r>
        <w:rPr>
          <w:sz w:val="22"/>
        </w:rPr>
        <w:t xml:space="preserve"> MI</w:t>
      </w:r>
      <w:r>
        <w:rPr>
          <w:sz w:val="22"/>
        </w:rPr>
        <w:tab/>
      </w:r>
    </w:p>
    <w:p w:rsidR="00B36F33" w:rsidRPr="00B36F33" w:rsidRDefault="00B36F33" w:rsidP="00B36F33">
      <w:pPr>
        <w:rPr>
          <w:sz w:val="22"/>
        </w:rPr>
      </w:pPr>
      <w:r w:rsidRPr="00B36F33">
        <w:rPr>
          <w:sz w:val="22"/>
        </w:rPr>
        <w:t>Je sais coopérer et mutualiser.</w:t>
      </w:r>
      <w:r>
        <w:rPr>
          <w:sz w:val="22"/>
        </w:rPr>
        <w:tab/>
      </w:r>
      <w:r>
        <w:rPr>
          <w:sz w:val="22"/>
        </w:rPr>
        <w:tab/>
        <w:t xml:space="preserve">          </w:t>
      </w:r>
      <w:r>
        <w:rPr>
          <w:sz w:val="22"/>
        </w:rPr>
        <w:sym w:font="Wingdings" w:char="F0A8"/>
      </w:r>
      <w:r>
        <w:rPr>
          <w:sz w:val="22"/>
        </w:rPr>
        <w:t xml:space="preserve"> TBM      </w:t>
      </w:r>
      <w:r>
        <w:rPr>
          <w:sz w:val="22"/>
        </w:rPr>
        <w:sym w:font="Wingdings" w:char="F0A8"/>
      </w:r>
      <w:r>
        <w:rPr>
          <w:sz w:val="22"/>
        </w:rPr>
        <w:t xml:space="preserve"> MS       </w:t>
      </w:r>
      <w:r>
        <w:rPr>
          <w:sz w:val="22"/>
        </w:rPr>
        <w:sym w:font="Wingdings" w:char="F0A8"/>
      </w:r>
      <w:r>
        <w:rPr>
          <w:sz w:val="22"/>
        </w:rPr>
        <w:t xml:space="preserve"> MF      </w:t>
      </w:r>
      <w:r>
        <w:rPr>
          <w:sz w:val="22"/>
        </w:rPr>
        <w:sym w:font="Wingdings" w:char="F0A8"/>
      </w:r>
      <w:r>
        <w:rPr>
          <w:sz w:val="22"/>
        </w:rPr>
        <w:t xml:space="preserve"> MI</w:t>
      </w:r>
      <w:r>
        <w:rPr>
          <w:sz w:val="22"/>
        </w:rPr>
        <w:tab/>
      </w:r>
    </w:p>
    <w:p w:rsidR="00B36F33" w:rsidRPr="00B36F33" w:rsidRDefault="00B36F33">
      <w:pPr>
        <w:rPr>
          <w:sz w:val="22"/>
        </w:rPr>
      </w:pPr>
    </w:p>
    <w:p w:rsidR="00B36F33" w:rsidRDefault="00B36F33" w:rsidP="00B36F33">
      <w:pPr>
        <w:jc w:val="center"/>
      </w:pPr>
      <w:r>
        <w:sym w:font="Wingdings" w:char="F098"/>
      </w:r>
      <w:r>
        <w:sym w:font="Wingdings" w:char="F099"/>
      </w:r>
    </w:p>
    <w:p w:rsidR="00B36F33" w:rsidRDefault="00B36F33"/>
    <w:p w:rsidR="00B36F33" w:rsidRDefault="00B36F33" w:rsidP="00B36F33">
      <w:pPr>
        <w:jc w:val="both"/>
      </w:pPr>
      <w:r w:rsidRPr="00B36F33">
        <w:rPr>
          <w:b/>
          <w:u w:val="single"/>
        </w:rPr>
        <w:t>Activité :</w:t>
      </w:r>
      <w:r>
        <w:t xml:space="preserve"> Pour cette nouvelle étude de cas, la classe est divisée en deux groupes (A et B). Chaque groupe reçoit un document qu’il doit analyser et comprendre en fonction de la question posée. Pour y arriver, il faut coopérer et mutualiser les idées entre vous.</w:t>
      </w:r>
    </w:p>
    <w:p w:rsidR="00B36F33" w:rsidRDefault="00B36F33">
      <w:r>
        <w:t>Le groupe A : quelles sont les contraintes au Sahara ? Pourquoi ?</w:t>
      </w:r>
    </w:p>
    <w:p w:rsidR="00B36F33" w:rsidRDefault="00B36F33">
      <w:r>
        <w:t>Le groupe B : quelles sont les adaptations des sociétés qui habitent le Sahara ? Pourquoi ?</w:t>
      </w:r>
    </w:p>
    <w:p w:rsidR="00B36F33" w:rsidRDefault="00B36F33"/>
    <w:tbl>
      <w:tblPr>
        <w:tblStyle w:val="Grilledutableau"/>
        <w:tblW w:w="0" w:type="auto"/>
        <w:tblLook w:val="04A0" w:firstRow="1" w:lastRow="0" w:firstColumn="1" w:lastColumn="0" w:noHBand="0" w:noVBand="1"/>
      </w:tblPr>
      <w:tblGrid>
        <w:gridCol w:w="4531"/>
        <w:gridCol w:w="4531"/>
      </w:tblGrid>
      <w:tr w:rsidR="00B36F33" w:rsidTr="00B36F33">
        <w:tc>
          <w:tcPr>
            <w:tcW w:w="4531" w:type="dxa"/>
          </w:tcPr>
          <w:p w:rsidR="00B36F33" w:rsidRDefault="00B36F33" w:rsidP="00B36F33">
            <w:pPr>
              <w:jc w:val="center"/>
            </w:pPr>
            <w:r>
              <w:t>Groupe A</w:t>
            </w:r>
          </w:p>
          <w:p w:rsidR="00B36F33" w:rsidRDefault="00B36F33" w:rsidP="00B36F33">
            <w:pPr>
              <w:jc w:val="center"/>
            </w:pPr>
            <w:r>
              <w:t>Quelles sont les contraintes au Sahara ? Pourquoi ?</w:t>
            </w:r>
          </w:p>
        </w:tc>
        <w:tc>
          <w:tcPr>
            <w:tcW w:w="4531" w:type="dxa"/>
          </w:tcPr>
          <w:p w:rsidR="00B36F33" w:rsidRDefault="00B36F33" w:rsidP="00B36F33">
            <w:pPr>
              <w:jc w:val="center"/>
            </w:pPr>
            <w:r>
              <w:t>Groupe B</w:t>
            </w:r>
          </w:p>
          <w:p w:rsidR="00B36F33" w:rsidRDefault="00B36F33" w:rsidP="00B36F33">
            <w:pPr>
              <w:jc w:val="center"/>
            </w:pPr>
            <w:r>
              <w:t>Quelles sont les adaptations des sociétés qui habitent le Sahara ? Pourquoi ?</w:t>
            </w:r>
          </w:p>
        </w:tc>
      </w:tr>
      <w:tr w:rsidR="00B36F33" w:rsidTr="00B36F33">
        <w:tc>
          <w:tcPr>
            <w:tcW w:w="4531" w:type="dxa"/>
          </w:tcPr>
          <w:p w:rsidR="00B36F33" w:rsidRDefault="00B36F33"/>
          <w:p w:rsidR="00B36F33" w:rsidRDefault="00B36F33"/>
          <w:p w:rsidR="00B36F33" w:rsidRDefault="00B36F33"/>
          <w:p w:rsidR="00B36F33" w:rsidRDefault="00B36F33"/>
          <w:p w:rsidR="00B36F33" w:rsidRDefault="00B36F33"/>
          <w:p w:rsidR="00B36F33" w:rsidRDefault="00B36F33"/>
          <w:p w:rsidR="00B36F33" w:rsidRDefault="00B36F33"/>
          <w:p w:rsidR="00B36F33" w:rsidRDefault="00B36F33"/>
          <w:p w:rsidR="00B36F33" w:rsidRDefault="00B36F33"/>
          <w:p w:rsidR="00B36F33" w:rsidRDefault="00B36F33"/>
          <w:p w:rsidR="00B36F33" w:rsidRDefault="00B36F33"/>
          <w:p w:rsidR="00B36F33" w:rsidRDefault="00B36F33"/>
          <w:p w:rsidR="00B36F33" w:rsidRDefault="00B36F33"/>
          <w:p w:rsidR="00B36F33" w:rsidRDefault="00B36F33"/>
          <w:p w:rsidR="00B36F33" w:rsidRDefault="00B36F33"/>
          <w:p w:rsidR="00B36F33" w:rsidRDefault="00B36F33"/>
          <w:p w:rsidR="00B36F33" w:rsidRDefault="00B36F33"/>
          <w:p w:rsidR="00B36F33" w:rsidRDefault="00B36F33"/>
          <w:p w:rsidR="00B36F33" w:rsidRDefault="00B36F33"/>
          <w:p w:rsidR="00B36F33" w:rsidRDefault="00B36F33"/>
          <w:p w:rsidR="00B36F33" w:rsidRDefault="00B36F33"/>
          <w:p w:rsidR="00B36F33" w:rsidRDefault="00B36F33"/>
          <w:p w:rsidR="00B36F33" w:rsidRDefault="00B36F33"/>
          <w:p w:rsidR="00B36F33" w:rsidRDefault="00B36F33"/>
          <w:p w:rsidR="00B36F33" w:rsidRDefault="00B36F33"/>
        </w:tc>
        <w:tc>
          <w:tcPr>
            <w:tcW w:w="4531" w:type="dxa"/>
          </w:tcPr>
          <w:p w:rsidR="00B36F33" w:rsidRDefault="00B36F33"/>
        </w:tc>
      </w:tr>
    </w:tbl>
    <w:p w:rsidR="00B36F33" w:rsidRDefault="00B36F33"/>
    <w:sectPr w:rsidR="00B36F3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10A" w:rsidRDefault="00F1410A" w:rsidP="00B36F33">
      <w:pPr>
        <w:spacing w:after="0" w:line="240" w:lineRule="auto"/>
      </w:pPr>
      <w:r>
        <w:separator/>
      </w:r>
    </w:p>
  </w:endnote>
  <w:endnote w:type="continuationSeparator" w:id="0">
    <w:p w:rsidR="00F1410A" w:rsidRDefault="00F1410A" w:rsidP="00B3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018" w:rsidRDefault="002F40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018" w:rsidRDefault="002F401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018" w:rsidRDefault="002F40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10A" w:rsidRDefault="00F1410A" w:rsidP="00B36F33">
      <w:pPr>
        <w:spacing w:after="0" w:line="240" w:lineRule="auto"/>
      </w:pPr>
      <w:r>
        <w:separator/>
      </w:r>
    </w:p>
  </w:footnote>
  <w:footnote w:type="continuationSeparator" w:id="0">
    <w:p w:rsidR="00F1410A" w:rsidRDefault="00F1410A" w:rsidP="00B3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018" w:rsidRDefault="002F40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F33" w:rsidRPr="00B36F33" w:rsidRDefault="00B36F33">
    <w:pPr>
      <w:pStyle w:val="En-tte"/>
      <w:rPr>
        <w:sz w:val="20"/>
      </w:rPr>
    </w:pPr>
    <w:r w:rsidRPr="00B36F33">
      <w:rPr>
        <w:sz w:val="20"/>
      </w:rPr>
      <w:t xml:space="preserve">Habiter un espace à fortes </w:t>
    </w:r>
    <w:r w:rsidRPr="00B36F33">
      <w:rPr>
        <w:sz w:val="20"/>
      </w:rPr>
      <w:t>contraintes</w:t>
    </w:r>
    <w:bookmarkStart w:id="0" w:name="_GoBack"/>
    <w:bookmarkEnd w:id="0"/>
    <w:r w:rsidRPr="00B36F33">
      <w:rPr>
        <w:sz w:val="20"/>
      </w:rPr>
      <w:tab/>
    </w:r>
    <w:r w:rsidRPr="00B36F33">
      <w:rPr>
        <w:sz w:val="20"/>
      </w:rPr>
      <w:tab/>
      <w:t>6e</w:t>
    </w:r>
  </w:p>
  <w:p w:rsidR="00B36F33" w:rsidRDefault="00B36F33">
    <w:pPr>
      <w:pStyle w:val="En-tte"/>
      <w:rPr>
        <w:sz w:val="20"/>
      </w:rPr>
    </w:pPr>
    <w:r w:rsidRPr="00B36F33">
      <w:rPr>
        <w:sz w:val="20"/>
      </w:rPr>
      <w:t>Thème 2 : Habiter un espace à faible densité</w:t>
    </w:r>
  </w:p>
  <w:p w:rsidR="00B36F33" w:rsidRPr="00B36F33" w:rsidRDefault="00B36F33">
    <w:pPr>
      <w:pStyle w:val="En-tte"/>
      <w:rPr>
        <w:sz w:val="20"/>
      </w:rPr>
    </w:pPr>
    <w:r>
      <w:rPr>
        <w:sz w:val="20"/>
      </w:rPr>
      <w:t>______________________________</w:t>
    </w:r>
  </w:p>
  <w:p w:rsidR="00B36F33" w:rsidRPr="00B36F33" w:rsidRDefault="00B36F33">
    <w:pPr>
      <w:pStyle w:val="En-tt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018" w:rsidRDefault="002F401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33"/>
    <w:rsid w:val="002F4018"/>
    <w:rsid w:val="005C6116"/>
    <w:rsid w:val="008A6CEB"/>
    <w:rsid w:val="00AB392A"/>
    <w:rsid w:val="00B36F33"/>
    <w:rsid w:val="00DD0444"/>
    <w:rsid w:val="00F141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E6EE"/>
  <w15:chartTrackingRefBased/>
  <w15:docId w15:val="{46D8B132-3D98-4065-BF2B-E9205D6D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CEB"/>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3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36F33"/>
    <w:pPr>
      <w:tabs>
        <w:tab w:val="center" w:pos="4536"/>
        <w:tab w:val="right" w:pos="9072"/>
      </w:tabs>
      <w:spacing w:after="0" w:line="240" w:lineRule="auto"/>
    </w:pPr>
  </w:style>
  <w:style w:type="character" w:customStyle="1" w:styleId="En-tteCar">
    <w:name w:val="En-tête Car"/>
    <w:basedOn w:val="Policepardfaut"/>
    <w:link w:val="En-tte"/>
    <w:uiPriority w:val="99"/>
    <w:rsid w:val="00B36F33"/>
    <w:rPr>
      <w:rFonts w:ascii="Arial" w:hAnsi="Arial"/>
      <w:sz w:val="24"/>
    </w:rPr>
  </w:style>
  <w:style w:type="paragraph" w:styleId="Pieddepage">
    <w:name w:val="footer"/>
    <w:basedOn w:val="Normal"/>
    <w:link w:val="PieddepageCar"/>
    <w:uiPriority w:val="99"/>
    <w:unhideWhenUsed/>
    <w:rsid w:val="00B36F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6F3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122</Words>
  <Characters>677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BEUZE</dc:creator>
  <cp:keywords/>
  <dc:description/>
  <cp:lastModifiedBy>Florence BEUZE</cp:lastModifiedBy>
  <cp:revision>1</cp:revision>
  <dcterms:created xsi:type="dcterms:W3CDTF">2018-03-29T01:50:00Z</dcterms:created>
  <dcterms:modified xsi:type="dcterms:W3CDTF">2018-03-29T02:32:00Z</dcterms:modified>
</cp:coreProperties>
</file>