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95" w:rsidRDefault="00832D95" w:rsidP="00832D95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832D95" w:rsidRDefault="00832D95" w:rsidP="00832D95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15. 3. – 19.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843"/>
        <w:gridCol w:w="992"/>
      </w:tblGrid>
      <w:tr w:rsidR="00832D95" w:rsidTr="002A0FF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D95" w:rsidRDefault="00832D95" w:rsidP="002A0F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D95" w:rsidRDefault="00832D95" w:rsidP="002A0FF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D95" w:rsidRDefault="00832D95" w:rsidP="002A0FF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D95" w:rsidRPr="00753A46" w:rsidRDefault="00832D95" w:rsidP="002A0FF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r w:rsidRPr="00753A46"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AJ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D95" w:rsidRDefault="00832D95" w:rsidP="002A0FF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832D95" w:rsidTr="002A0FF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D95" w:rsidRDefault="00832D95" w:rsidP="002A0FF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15. 3.2021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D95" w:rsidRDefault="00832D95" w:rsidP="002A0FF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žlutý str. 42/8,10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D95" w:rsidRDefault="00832D95" w:rsidP="002A0FF7">
            <w:pPr>
              <w:pStyle w:val="Standard"/>
              <w:spacing w:after="0" w:line="240" w:lineRule="auto"/>
            </w:pPr>
            <w:r>
              <w:t xml:space="preserve">Do školního sešitu z učebnice str. 43/8(5 příkladů + </w:t>
            </w:r>
            <w:proofErr w:type="gramStart"/>
            <w:r>
              <w:t>zkouška )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D95" w:rsidRDefault="00832D95" w:rsidP="002A0F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D95" w:rsidRDefault="00832D95" w:rsidP="002A0FF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206DF" w:rsidRDefault="001206DF">
      <w:bookmarkStart w:id="0" w:name="_GoBack"/>
      <w:bookmarkEnd w:id="0"/>
    </w:p>
    <w:sectPr w:rsidR="0012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95"/>
    <w:rsid w:val="001206DF"/>
    <w:rsid w:val="0083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D95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32D95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D95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32D95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2021-03-14T13:15:00Z</dcterms:created>
  <dcterms:modified xsi:type="dcterms:W3CDTF">2021-03-14T13:15:00Z</dcterms:modified>
</cp:coreProperties>
</file>