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8" w:rsidRPr="00625CE9" w:rsidRDefault="00B040D7" w:rsidP="00625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1B0DC4F8" wp14:editId="7A4A12FD">
            <wp:simplePos x="0" y="0"/>
            <wp:positionH relativeFrom="column">
              <wp:posOffset>-305435</wp:posOffset>
            </wp:positionH>
            <wp:positionV relativeFrom="paragraph">
              <wp:posOffset>7939405</wp:posOffset>
            </wp:positionV>
            <wp:extent cx="1889760" cy="1417320"/>
            <wp:effectExtent l="0" t="0" r="0" b="0"/>
            <wp:wrapSquare wrapText="bothSides"/>
            <wp:docPr id="4" name="Obrázek 4" descr="Kostel svatého Jakuba (Hradec nad Moravicí)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stel svatého Jakuba (Hradec nad Moravicí) – Wikiped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06C77D42" wp14:editId="2E1CFE81">
            <wp:simplePos x="0" y="0"/>
            <wp:positionH relativeFrom="column">
              <wp:posOffset>-2540</wp:posOffset>
            </wp:positionH>
            <wp:positionV relativeFrom="paragraph">
              <wp:posOffset>6430645</wp:posOffset>
            </wp:positionV>
            <wp:extent cx="2159635" cy="1211580"/>
            <wp:effectExtent l="0" t="0" r="0" b="7620"/>
            <wp:wrapSquare wrapText="bothSides"/>
            <wp:docPr id="2" name="Obrázek 2" descr="Zvrat v anketě o nejpohádkovější zámek: vyhrál Hradec nad Moravicí -  Dení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vrat v anketě o nejpohádkovější zámek: vyhrál Hradec nad Moravicí -  Deník.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295C772D" wp14:editId="5B54CACB">
            <wp:simplePos x="0" y="0"/>
            <wp:positionH relativeFrom="column">
              <wp:posOffset>-69215</wp:posOffset>
            </wp:positionH>
            <wp:positionV relativeFrom="paragraph">
              <wp:posOffset>3786505</wp:posOffset>
            </wp:positionV>
            <wp:extent cx="1485900" cy="2228850"/>
            <wp:effectExtent l="0" t="0" r="0" b="0"/>
            <wp:wrapSquare wrapText="bothSides"/>
            <wp:docPr id="6" name="Obrázek 6" descr="Hodinová věž a Strážní věž - Oficiální stránky Městská knihovny a  informačního centra Hradec nad Moravi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dinová věž a Strážní věž - Oficiální stránky Městská knihovny a  informačního centra Hradec nad Moravic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5EF4B898" wp14:editId="6D5A79CE">
            <wp:simplePos x="0" y="0"/>
            <wp:positionH relativeFrom="column">
              <wp:posOffset>-69215</wp:posOffset>
            </wp:positionH>
            <wp:positionV relativeFrom="paragraph">
              <wp:posOffset>1934845</wp:posOffset>
            </wp:positionV>
            <wp:extent cx="2590800" cy="1455420"/>
            <wp:effectExtent l="0" t="0" r="0" b="0"/>
            <wp:wrapSquare wrapText="bothSides"/>
            <wp:docPr id="7" name="Obrázek 7" descr="Hradec nad Moravicí, křížová cesta na kopec Kalvárie. • Map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radec nad Moravicí, křížová cesta na kopec Kalvárie. • Mapy.c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FE9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42FFC4D4" wp14:editId="692ECF8E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302510" cy="1554480"/>
            <wp:effectExtent l="0" t="0" r="2540" b="7620"/>
            <wp:wrapSquare wrapText="bothSides"/>
            <wp:docPr id="1" name="Obrázek 1" descr="Hradec nad Moravicí (zámek)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adec nad Moravicí (zámek) – Wikiped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CE9" w:rsidRPr="00625CE9">
        <w:rPr>
          <w:rFonts w:ascii="Times New Roman" w:hAnsi="Times New Roman" w:cs="Times New Roman"/>
          <w:sz w:val="24"/>
          <w:szCs w:val="24"/>
        </w:rPr>
        <w:t>K jakému účelu sloužila tato věž?</w:t>
      </w:r>
    </w:p>
    <w:p w:rsidR="00B040D7" w:rsidRDefault="00B040D7"/>
    <w:p w:rsidR="00B040D7" w:rsidRDefault="00B040D7"/>
    <w:p w:rsidR="00B040D7" w:rsidRDefault="00B040D7"/>
    <w:p w:rsidR="00B040D7" w:rsidRDefault="00B040D7"/>
    <w:p w:rsidR="00B040D7" w:rsidRDefault="00B040D7"/>
    <w:p w:rsidR="00B040D7" w:rsidRDefault="00B040D7"/>
    <w:p w:rsidR="00B040D7" w:rsidRPr="00625CE9" w:rsidRDefault="00B040D7">
      <w:pPr>
        <w:rPr>
          <w:rFonts w:ascii="Times New Roman" w:hAnsi="Times New Roman" w:cs="Times New Roman"/>
        </w:rPr>
      </w:pPr>
    </w:p>
    <w:p w:rsidR="00625CE9" w:rsidRPr="00625CE9" w:rsidRDefault="00625CE9" w:rsidP="00625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CE9">
        <w:rPr>
          <w:rFonts w:ascii="Times New Roman" w:hAnsi="Times New Roman" w:cs="Times New Roman"/>
          <w:sz w:val="24"/>
          <w:szCs w:val="24"/>
        </w:rPr>
        <w:t xml:space="preserve">Kolik zastavení je až na vrchol Slezské  </w:t>
      </w:r>
    </w:p>
    <w:p w:rsidR="00B040D7" w:rsidRPr="00625CE9" w:rsidRDefault="00625CE9" w:rsidP="00625CE9">
      <w:pPr>
        <w:pStyle w:val="Odstavecseseznamem"/>
        <w:ind w:left="408"/>
        <w:rPr>
          <w:rFonts w:ascii="Times New Roman" w:hAnsi="Times New Roman" w:cs="Times New Roman"/>
          <w:sz w:val="24"/>
          <w:szCs w:val="24"/>
        </w:rPr>
      </w:pPr>
      <w:r w:rsidRPr="00625CE9">
        <w:rPr>
          <w:rFonts w:ascii="Times New Roman" w:hAnsi="Times New Roman" w:cs="Times New Roman"/>
          <w:sz w:val="24"/>
          <w:szCs w:val="24"/>
        </w:rPr>
        <w:t xml:space="preserve">              kalvárie?</w:t>
      </w:r>
    </w:p>
    <w:p w:rsidR="00B040D7" w:rsidRDefault="00B040D7"/>
    <w:p w:rsidR="00B040D7" w:rsidRDefault="00B040D7"/>
    <w:p w:rsidR="00B040D7" w:rsidRDefault="00B040D7"/>
    <w:p w:rsidR="00B040D7" w:rsidRDefault="00B040D7"/>
    <w:p w:rsidR="00B040D7" w:rsidRDefault="00B040D7"/>
    <w:p w:rsidR="00B040D7" w:rsidRPr="00625CE9" w:rsidRDefault="00625CE9" w:rsidP="00625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CE9">
        <w:rPr>
          <w:rFonts w:ascii="Times New Roman" w:hAnsi="Times New Roman" w:cs="Times New Roman"/>
          <w:sz w:val="24"/>
          <w:szCs w:val="24"/>
        </w:rPr>
        <w:t>Jak se nazývá tato věž?</w:t>
      </w:r>
    </w:p>
    <w:p w:rsidR="00B040D7" w:rsidRDefault="00B040D7"/>
    <w:p w:rsidR="00B040D7" w:rsidRDefault="00B040D7"/>
    <w:p w:rsidR="00B040D7" w:rsidRDefault="00B040D7"/>
    <w:p w:rsidR="00B040D7" w:rsidRDefault="00B040D7"/>
    <w:p w:rsidR="00B040D7" w:rsidRDefault="00B040D7"/>
    <w:p w:rsidR="00B040D7" w:rsidRDefault="00B040D7"/>
    <w:p w:rsidR="00B040D7" w:rsidRPr="00625CE9" w:rsidRDefault="006E5172" w:rsidP="00625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jakému účelu sloužil Č</w:t>
      </w:r>
      <w:r w:rsidR="00625CE9" w:rsidRPr="00625CE9">
        <w:rPr>
          <w:rFonts w:ascii="Times New Roman" w:hAnsi="Times New Roman" w:cs="Times New Roman"/>
          <w:sz w:val="24"/>
          <w:szCs w:val="24"/>
        </w:rPr>
        <w:t>ervený zámek?</w:t>
      </w:r>
    </w:p>
    <w:p w:rsidR="00B040D7" w:rsidRDefault="00B040D7"/>
    <w:p w:rsidR="00B040D7" w:rsidRDefault="00B040D7"/>
    <w:p w:rsidR="00B040D7" w:rsidRDefault="00B040D7"/>
    <w:p w:rsidR="00625CE9" w:rsidRDefault="00625CE9" w:rsidP="00625CE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CE9">
        <w:rPr>
          <w:rFonts w:ascii="Times New Roman" w:hAnsi="Times New Roman" w:cs="Times New Roman"/>
          <w:sz w:val="24"/>
          <w:szCs w:val="24"/>
        </w:rPr>
        <w:t xml:space="preserve">Jak se nazývá kaple, která je umístěna na hřbitově </w:t>
      </w:r>
    </w:p>
    <w:p w:rsidR="00B040D7" w:rsidRPr="00625CE9" w:rsidRDefault="00625CE9" w:rsidP="00625CE9">
      <w:pPr>
        <w:pStyle w:val="Odstavecseseznamem"/>
        <w:ind w:left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25CE9">
        <w:rPr>
          <w:rFonts w:ascii="Times New Roman" w:hAnsi="Times New Roman" w:cs="Times New Roman"/>
          <w:sz w:val="24"/>
          <w:szCs w:val="24"/>
        </w:rPr>
        <w:t>v Hradci nad Moravicí?</w:t>
      </w:r>
    </w:p>
    <w:p w:rsidR="00B040D7" w:rsidRPr="00625CE9" w:rsidRDefault="00625CE9">
      <w:pPr>
        <w:rPr>
          <w:rFonts w:ascii="Times New Roman" w:hAnsi="Times New Roman" w:cs="Times New Roman"/>
          <w:sz w:val="24"/>
          <w:szCs w:val="24"/>
        </w:rPr>
      </w:pPr>
      <w:r w:rsidRPr="00625CE9">
        <w:rPr>
          <w:rFonts w:ascii="Times New Roman" w:hAnsi="Times New Roman" w:cs="Times New Roman"/>
          <w:sz w:val="24"/>
          <w:szCs w:val="24"/>
        </w:rPr>
        <w:lastRenderedPageBreak/>
        <w:t>6. Název vyhlídky je…….</w:t>
      </w:r>
    </w:p>
    <w:p w:rsidR="00B040D7" w:rsidRPr="00625CE9" w:rsidRDefault="00B040D7">
      <w:pPr>
        <w:rPr>
          <w:rFonts w:ascii="Times New Roman" w:hAnsi="Times New Roman" w:cs="Times New Roman"/>
          <w:sz w:val="24"/>
          <w:szCs w:val="24"/>
        </w:rPr>
      </w:pPr>
    </w:p>
    <w:p w:rsidR="00B040D7" w:rsidRPr="00625CE9" w:rsidRDefault="00B040D7" w:rsidP="006E517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CE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0" locked="0" layoutInCell="1" allowOverlap="1" wp14:anchorId="27FD25A9" wp14:editId="359A8D9A">
            <wp:simplePos x="0" y="0"/>
            <wp:positionH relativeFrom="column">
              <wp:posOffset>60325</wp:posOffset>
            </wp:positionH>
            <wp:positionV relativeFrom="paragraph">
              <wp:posOffset>1155065</wp:posOffset>
            </wp:positionV>
            <wp:extent cx="1272540" cy="1908810"/>
            <wp:effectExtent l="0" t="0" r="3810" b="0"/>
            <wp:wrapSquare wrapText="bothSides"/>
            <wp:docPr id="3" name="Obrázek 3" descr="Kostel sv. Petra a Pavla - Oficiální stránky Městská knihovny a  informačního centra Hradec nad Moravic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stel sv. Petra a Pavla - Oficiální stránky Městská knihovny a  informačního centra Hradec nad Moravicí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CE9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0" locked="0" layoutInCell="1" allowOverlap="1" wp14:anchorId="0537122F" wp14:editId="2CC14242">
            <wp:simplePos x="0" y="0"/>
            <wp:positionH relativeFrom="column">
              <wp:posOffset>-234315</wp:posOffset>
            </wp:positionH>
            <wp:positionV relativeFrom="paragraph">
              <wp:posOffset>-761365</wp:posOffset>
            </wp:positionV>
            <wp:extent cx="1821180" cy="1365885"/>
            <wp:effectExtent l="0" t="0" r="7620" b="5715"/>
            <wp:wrapSquare wrapText="bothSides"/>
            <wp:docPr id="5" name="Obrázek 5" descr="Vyhlídka Petra Bezruč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yhlídka Petra Bezruč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625CE9" w:rsidRPr="00625CE9">
        <w:rPr>
          <w:rFonts w:ascii="Times New Roman" w:hAnsi="Times New Roman" w:cs="Times New Roman"/>
          <w:sz w:val="24"/>
          <w:szCs w:val="24"/>
        </w:rPr>
        <w:t>Jak se nazývají zvony, které se nachází v kostele?</w:t>
      </w:r>
    </w:p>
    <w:sectPr w:rsidR="00B040D7" w:rsidRPr="00625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1BD3"/>
    <w:multiLevelType w:val="hybridMultilevel"/>
    <w:tmpl w:val="3822E1A2"/>
    <w:lvl w:ilvl="0" w:tplc="758A8A1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72376F5C"/>
    <w:multiLevelType w:val="hybridMultilevel"/>
    <w:tmpl w:val="5F4695BE"/>
    <w:lvl w:ilvl="0" w:tplc="53B47ED6">
      <w:start w:val="7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8" w:hanging="360"/>
      </w:pPr>
    </w:lvl>
    <w:lvl w:ilvl="2" w:tplc="0405001B" w:tentative="1">
      <w:start w:val="1"/>
      <w:numFmt w:val="lowerRoman"/>
      <w:lvlText w:val="%3."/>
      <w:lvlJc w:val="right"/>
      <w:pPr>
        <w:ind w:left="2208" w:hanging="180"/>
      </w:pPr>
    </w:lvl>
    <w:lvl w:ilvl="3" w:tplc="0405000F" w:tentative="1">
      <w:start w:val="1"/>
      <w:numFmt w:val="decimal"/>
      <w:lvlText w:val="%4."/>
      <w:lvlJc w:val="left"/>
      <w:pPr>
        <w:ind w:left="2928" w:hanging="360"/>
      </w:pPr>
    </w:lvl>
    <w:lvl w:ilvl="4" w:tplc="04050019" w:tentative="1">
      <w:start w:val="1"/>
      <w:numFmt w:val="lowerLetter"/>
      <w:lvlText w:val="%5."/>
      <w:lvlJc w:val="left"/>
      <w:pPr>
        <w:ind w:left="3648" w:hanging="360"/>
      </w:pPr>
    </w:lvl>
    <w:lvl w:ilvl="5" w:tplc="0405001B" w:tentative="1">
      <w:start w:val="1"/>
      <w:numFmt w:val="lowerRoman"/>
      <w:lvlText w:val="%6."/>
      <w:lvlJc w:val="right"/>
      <w:pPr>
        <w:ind w:left="4368" w:hanging="180"/>
      </w:pPr>
    </w:lvl>
    <w:lvl w:ilvl="6" w:tplc="0405000F" w:tentative="1">
      <w:start w:val="1"/>
      <w:numFmt w:val="decimal"/>
      <w:lvlText w:val="%7."/>
      <w:lvlJc w:val="left"/>
      <w:pPr>
        <w:ind w:left="5088" w:hanging="360"/>
      </w:pPr>
    </w:lvl>
    <w:lvl w:ilvl="7" w:tplc="04050019" w:tentative="1">
      <w:start w:val="1"/>
      <w:numFmt w:val="lowerLetter"/>
      <w:lvlText w:val="%8."/>
      <w:lvlJc w:val="left"/>
      <w:pPr>
        <w:ind w:left="5808" w:hanging="360"/>
      </w:pPr>
    </w:lvl>
    <w:lvl w:ilvl="8" w:tplc="040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E9"/>
    <w:rsid w:val="00223B48"/>
    <w:rsid w:val="00227FE9"/>
    <w:rsid w:val="00625CE9"/>
    <w:rsid w:val="006E5172"/>
    <w:rsid w:val="00B0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FE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5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FE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25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Kazbundová</dc:creator>
  <cp:lastModifiedBy>Martina Kazbundová</cp:lastModifiedBy>
  <cp:revision>2</cp:revision>
  <dcterms:created xsi:type="dcterms:W3CDTF">2021-01-28T05:04:00Z</dcterms:created>
  <dcterms:modified xsi:type="dcterms:W3CDTF">2021-01-28T05:49:00Z</dcterms:modified>
</cp:coreProperties>
</file>