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A2" w:rsidRPr="00776345" w:rsidRDefault="00AB00A2" w:rsidP="00AB00A2">
      <w:pPr>
        <w:jc w:val="center"/>
        <w:rPr>
          <w:b/>
          <w:caps/>
          <w:color w:val="00B050"/>
          <w:sz w:val="24"/>
          <w:szCs w:val="24"/>
        </w:rPr>
      </w:pPr>
      <w:r w:rsidRPr="00776345">
        <w:rPr>
          <w:caps/>
          <w:color w:val="00B050"/>
          <w:sz w:val="24"/>
          <w:szCs w:val="24"/>
        </w:rPr>
        <w:t> </w:t>
      </w:r>
      <w:r w:rsidRPr="00776345">
        <w:rPr>
          <w:b/>
          <w:caps/>
          <w:color w:val="00B050"/>
          <w:sz w:val="24"/>
          <w:szCs w:val="24"/>
        </w:rPr>
        <w:t xml:space="preserve">příloha k pozvánce - INSPIRACE A NĚKOLIK DOPORUČENÍ </w:t>
      </w:r>
    </w:p>
    <w:p w:rsidR="00AB00A2" w:rsidRPr="00776345" w:rsidRDefault="00AB00A2" w:rsidP="00AB00A2">
      <w:pPr>
        <w:jc w:val="center"/>
        <w:rPr>
          <w:b/>
          <w:caps/>
          <w:color w:val="00B050"/>
          <w:sz w:val="24"/>
          <w:szCs w:val="24"/>
        </w:rPr>
      </w:pPr>
    </w:p>
    <w:p w:rsidR="00AB00A2" w:rsidRPr="00776345" w:rsidRDefault="00AB00A2" w:rsidP="00AB00A2">
      <w:pPr>
        <w:jc w:val="center"/>
        <w:rPr>
          <w:b/>
          <w:color w:val="00B050"/>
          <w:sz w:val="52"/>
          <w:szCs w:val="52"/>
        </w:rPr>
      </w:pPr>
      <w:r w:rsidRPr="00776345">
        <w:rPr>
          <w:b/>
          <w:color w:val="00B050"/>
          <w:sz w:val="52"/>
          <w:szCs w:val="52"/>
        </w:rPr>
        <w:t xml:space="preserve">JAKÉ JÍDLO SI </w:t>
      </w:r>
      <w:r w:rsidR="00666363" w:rsidRPr="00776345">
        <w:rPr>
          <w:b/>
          <w:color w:val="00B050"/>
          <w:sz w:val="52"/>
          <w:szCs w:val="52"/>
        </w:rPr>
        <w:t xml:space="preserve">BRÁT </w:t>
      </w:r>
      <w:r w:rsidRPr="00776345">
        <w:rPr>
          <w:b/>
          <w:color w:val="00B050"/>
          <w:sz w:val="52"/>
          <w:szCs w:val="52"/>
        </w:rPr>
        <w:t>NA WORKSHOP</w:t>
      </w:r>
      <w:r w:rsidR="00776345" w:rsidRPr="00776345">
        <w:rPr>
          <w:b/>
          <w:color w:val="00B050"/>
          <w:sz w:val="52"/>
          <w:szCs w:val="52"/>
        </w:rPr>
        <w:t>Y</w:t>
      </w:r>
      <w:r w:rsidR="00A81F6A" w:rsidRPr="00776345">
        <w:rPr>
          <w:b/>
          <w:color w:val="00B050"/>
          <w:sz w:val="52"/>
          <w:szCs w:val="52"/>
        </w:rPr>
        <w:t xml:space="preserve"> A PROČ</w:t>
      </w:r>
      <w:r w:rsidRPr="00776345">
        <w:rPr>
          <w:b/>
          <w:color w:val="00B050"/>
          <w:sz w:val="52"/>
          <w:szCs w:val="52"/>
        </w:rPr>
        <w:t xml:space="preserve">    </w:t>
      </w:r>
    </w:p>
    <w:p w:rsidR="00AB00A2" w:rsidRPr="00776345" w:rsidRDefault="00AB00A2" w:rsidP="00AB00A2">
      <w:pPr>
        <w:jc w:val="center"/>
        <w:rPr>
          <w:caps/>
          <w:color w:val="00B050"/>
          <w:sz w:val="16"/>
          <w:szCs w:val="16"/>
        </w:rPr>
      </w:pPr>
      <w:r w:rsidRPr="00776345">
        <w:rPr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5553C" wp14:editId="53C3A202">
                <wp:simplePos x="0" y="0"/>
                <wp:positionH relativeFrom="column">
                  <wp:posOffset>-70062</wp:posOffset>
                </wp:positionH>
                <wp:positionV relativeFrom="paragraph">
                  <wp:posOffset>31327</wp:posOffset>
                </wp:positionV>
                <wp:extent cx="8754534" cy="0"/>
                <wp:effectExtent l="0" t="0" r="2794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4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5pt,2.45pt" to="683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" strokecolor="#4579b8 [3044]"/>
            </w:pict>
          </mc:Fallback>
        </mc:AlternateContent>
      </w:r>
      <w:r w:rsidRPr="00776345">
        <w:rPr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F0DF" wp14:editId="4F91918C">
                <wp:simplePos x="0" y="0"/>
                <wp:positionH relativeFrom="column">
                  <wp:posOffset>818938</wp:posOffset>
                </wp:positionH>
                <wp:positionV relativeFrom="paragraph">
                  <wp:posOffset>90593</wp:posOffset>
                </wp:positionV>
                <wp:extent cx="6483985" cy="0"/>
                <wp:effectExtent l="0" t="0" r="1206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4.5pt,7.15pt" to="57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" strokecolor="#4579b8 [3044]"/>
            </w:pict>
          </mc:Fallback>
        </mc:AlternateContent>
      </w:r>
    </w:p>
    <w:p w:rsidR="00AB00A2" w:rsidRPr="00776345" w:rsidRDefault="00AB00A2" w:rsidP="00B87CA7">
      <w:pPr>
        <w:rPr>
          <w:b/>
          <w:caps/>
          <w:color w:val="00B050"/>
          <w:sz w:val="16"/>
          <w:szCs w:val="16"/>
        </w:rPr>
      </w:pPr>
    </w:p>
    <w:p w:rsidR="00543316" w:rsidRPr="00543316" w:rsidRDefault="00104EAE" w:rsidP="00A22BD2">
      <w:pPr>
        <w:overflowPunct/>
        <w:autoSpaceDE/>
        <w:autoSpaceDN/>
        <w:adjustRightInd/>
        <w:jc w:val="both"/>
        <w:textAlignment w:val="auto"/>
        <w:rPr>
          <w:color w:val="00B050"/>
          <w:sz w:val="22"/>
          <w:szCs w:val="22"/>
          <w:lang w:eastAsia="cs-CZ"/>
        </w:rPr>
      </w:pPr>
      <w:r>
        <w:rPr>
          <w:rFonts w:ascii="Calibri" w:hAnsi="Calibri"/>
          <w:color w:val="00B050"/>
          <w:sz w:val="22"/>
          <w:szCs w:val="22"/>
          <w:lang w:eastAsia="cs-CZ"/>
        </w:rPr>
        <w:t xml:space="preserve">Kromě pozvánky 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posíláme </w:t>
      </w:r>
      <w:r>
        <w:rPr>
          <w:rFonts w:ascii="Calibri" w:hAnsi="Calibri"/>
          <w:color w:val="00B050"/>
          <w:sz w:val="22"/>
          <w:szCs w:val="22"/>
          <w:lang w:eastAsia="cs-CZ"/>
        </w:rPr>
        <w:t xml:space="preserve">nováčkům i 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>tuto přílohu</w:t>
      </w:r>
      <w:r>
        <w:rPr>
          <w:rFonts w:ascii="Calibri" w:hAnsi="Calibri"/>
          <w:color w:val="00B050"/>
          <w:sz w:val="22"/>
          <w:szCs w:val="22"/>
          <w:lang w:eastAsia="cs-CZ"/>
        </w:rPr>
        <w:t>. M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>luvíme v ní o jídle</w:t>
      </w:r>
      <w:r>
        <w:rPr>
          <w:rFonts w:ascii="Calibri" w:hAnsi="Calibri"/>
          <w:color w:val="00B050"/>
          <w:sz w:val="22"/>
          <w:szCs w:val="22"/>
          <w:lang w:eastAsia="cs-CZ"/>
        </w:rPr>
        <w:t xml:space="preserve"> a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 </w:t>
      </w:r>
      <w:r>
        <w:rPr>
          <w:rFonts w:ascii="Calibri" w:hAnsi="Calibri"/>
          <w:color w:val="00B050"/>
          <w:sz w:val="22"/>
          <w:szCs w:val="22"/>
          <w:lang w:eastAsia="cs-CZ"/>
        </w:rPr>
        <w:t>d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ůvod je prostý. Workshop trvá tři dny 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a 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>během něho je potřeba něco jíst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>. A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tak si každý nějaké potraviny přin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>áší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s sebou. </w:t>
      </w:r>
      <w:r w:rsidR="009F4589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Jde ale o to, co si přináší. 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>P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oslední výzkumy 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>totiž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ukazují, že ohromně záleží na tom, co jíme, resp. jak funguje 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náš 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systém: </w:t>
      </w:r>
      <w:r w:rsidR="00F7629E">
        <w:rPr>
          <w:rFonts w:ascii="Calibri" w:hAnsi="Calibri"/>
          <w:color w:val="00B050"/>
          <w:sz w:val="22"/>
          <w:szCs w:val="22"/>
          <w:lang w:eastAsia="cs-CZ"/>
        </w:rPr>
        <w:t>//</w:t>
      </w:r>
      <w:r w:rsidR="00543316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mikrobiom 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>↔</w:t>
      </w:r>
      <w:r w:rsidR="00543316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střeva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↔</w:t>
      </w:r>
      <w:r w:rsidR="00543316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nervová pleteň kolem střev ↔ bloudivý nerv 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>↔</w:t>
      </w:r>
      <w:r w:rsidR="00543316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mozek</w:t>
      </w:r>
      <w:r w:rsidR="00F7629E">
        <w:rPr>
          <w:rFonts w:ascii="Calibri" w:hAnsi="Calibri"/>
          <w:color w:val="00B050"/>
          <w:sz w:val="22"/>
          <w:szCs w:val="22"/>
          <w:lang w:eastAsia="cs-CZ"/>
        </w:rPr>
        <w:t>//</w:t>
      </w:r>
      <w:r w:rsidR="00543316" w:rsidRPr="00A81F6A">
        <w:rPr>
          <w:rFonts w:ascii="Calibri" w:hAnsi="Calibri"/>
          <w:color w:val="00B050"/>
          <w:sz w:val="22"/>
          <w:szCs w:val="22"/>
          <w:lang w:eastAsia="cs-CZ"/>
        </w:rPr>
        <w:t>.</w:t>
      </w:r>
      <w:r w:rsidR="00543316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>Co je mikrobiom? To jsou miliardy velmi dávných mikroorganismů, které máme zčásti po těle, ale pře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>devším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ve střevech.  Proč ho zmiňujeme?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Mění se totiž celkové pojetí člověka a jeho zdraví: nejme nějaká izolovaná entita, ale pohyblivý ekosystém! Ukazuje se totiž, že 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enormně záleží na </w:t>
      </w:r>
      <w:r w:rsidR="00A22BD2" w:rsidRPr="00A81F6A">
        <w:rPr>
          <w:rFonts w:ascii="Calibri" w:hAnsi="Calibri"/>
          <w:color w:val="00B050"/>
          <w:sz w:val="22"/>
          <w:szCs w:val="22"/>
          <w:lang w:eastAsia="cs-CZ"/>
        </w:rPr>
        <w:t>složení našeho mikrobiomu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>. Kromě jiného masivně ovlivňuje i náš imunitní systém. P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okud 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>ve střevech převáží pro nás škodlivé mikroorganismy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, 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>ekosystém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</w:t>
      </w:r>
      <w:r w:rsidR="00A22BD2" w:rsidRPr="00A81F6A">
        <w:rPr>
          <w:rFonts w:ascii="Calibri" w:hAnsi="Calibri"/>
          <w:color w:val="00B050"/>
          <w:sz w:val="22"/>
          <w:szCs w:val="22"/>
          <w:lang w:eastAsia="cs-CZ"/>
        </w:rPr>
        <w:t>kola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buje, nastává </w:t>
      </w:r>
      <w:r w:rsidR="00A22BD2" w:rsidRPr="00A81F6A">
        <w:rPr>
          <w:rFonts w:ascii="Calibri" w:hAnsi="Calibri"/>
          <w:color w:val="00B050"/>
          <w:sz w:val="22"/>
          <w:szCs w:val="22"/>
          <w:lang w:eastAsia="cs-CZ"/>
        </w:rPr>
        <w:t>dysbióza</w:t>
      </w:r>
      <w:r w:rsidR="00666363" w:rsidRPr="00776345">
        <w:rPr>
          <w:rFonts w:ascii="Calibri" w:hAnsi="Calibri"/>
          <w:color w:val="00B050"/>
          <w:sz w:val="22"/>
          <w:szCs w:val="22"/>
          <w:lang w:eastAsia="cs-CZ"/>
        </w:rPr>
        <w:t>!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A</w:t>
      </w:r>
      <w:r w:rsidR="00F24333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>t</w:t>
      </w:r>
      <w:r w:rsidR="00666363" w:rsidRPr="00776345">
        <w:rPr>
          <w:rFonts w:ascii="Calibri" w:hAnsi="Calibri"/>
          <w:color w:val="00B050"/>
          <w:sz w:val="22"/>
          <w:szCs w:val="22"/>
          <w:lang w:eastAsia="cs-CZ"/>
        </w:rPr>
        <w:t>a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</w:t>
      </w:r>
      <w:r w:rsidR="00666363" w:rsidRPr="00776345">
        <w:rPr>
          <w:rFonts w:ascii="Calibri" w:hAnsi="Calibri"/>
          <w:color w:val="00B050"/>
          <w:sz w:val="22"/>
          <w:szCs w:val="22"/>
          <w:lang w:eastAsia="cs-CZ"/>
        </w:rPr>
        <w:t>nastává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díky 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častým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>stresů</w:t>
      </w:r>
      <w:r w:rsidR="00666363" w:rsidRPr="00776345">
        <w:rPr>
          <w:rFonts w:ascii="Calibri" w:hAnsi="Calibri"/>
          <w:color w:val="00B050"/>
          <w:sz w:val="22"/>
          <w:szCs w:val="22"/>
          <w:lang w:eastAsia="cs-CZ"/>
        </w:rPr>
        <w:t>m, nevhodné stravě a nedostatku pohybu</w:t>
      </w:r>
      <w:r w:rsidR="00F7629E">
        <w:rPr>
          <w:rFonts w:ascii="Calibri" w:hAnsi="Calibri"/>
          <w:color w:val="00B050"/>
          <w:sz w:val="22"/>
          <w:szCs w:val="22"/>
          <w:lang w:eastAsia="cs-CZ"/>
        </w:rPr>
        <w:t xml:space="preserve"> a spánku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. 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>Při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dlouhodobější dysbióze se objevují vše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prostupující záněty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, které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>stojí za většinou tzv. civilizačních chorob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.  </w:t>
      </w:r>
      <w:r w:rsidR="006B7182">
        <w:rPr>
          <w:rFonts w:ascii="Calibri" w:hAnsi="Calibri"/>
          <w:color w:val="00B050"/>
          <w:sz w:val="22"/>
          <w:szCs w:val="22"/>
          <w:lang w:eastAsia="cs-CZ"/>
        </w:rPr>
        <w:t>Tedy z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a drtivou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>většin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>ou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autoimunitních chorob, záchvatů úzkosti, deprese, </w:t>
      </w:r>
      <w:r w:rsidR="006B7182">
        <w:rPr>
          <w:rFonts w:ascii="Calibri" w:hAnsi="Calibri"/>
          <w:color w:val="00B050"/>
          <w:sz w:val="22"/>
          <w:szCs w:val="22"/>
          <w:lang w:eastAsia="cs-CZ"/>
        </w:rPr>
        <w:t>včetně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pandemie </w:t>
      </w:r>
      <w:r w:rsidR="00B87CA7" w:rsidRPr="00A81F6A">
        <w:rPr>
          <w:rFonts w:ascii="Calibri" w:hAnsi="Calibri"/>
          <w:color w:val="00B050"/>
          <w:sz w:val="22"/>
          <w:szCs w:val="22"/>
          <w:lang w:eastAsia="cs-CZ"/>
        </w:rPr>
        <w:t>obezity,</w:t>
      </w:r>
      <w:r w:rsidR="006B7182">
        <w:rPr>
          <w:rFonts w:ascii="Calibri" w:hAnsi="Calibri"/>
          <w:color w:val="00B050"/>
          <w:sz w:val="22"/>
          <w:szCs w:val="22"/>
          <w:lang w:eastAsia="cs-CZ"/>
        </w:rPr>
        <w:t xml:space="preserve"> cukrovky, poškození pohybového aparátu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atd. atd. atd. Je </w:t>
      </w:r>
      <w:r w:rsidR="00666363" w:rsidRPr="00776345">
        <w:rPr>
          <w:rFonts w:ascii="Calibri" w:hAnsi="Calibri"/>
          <w:color w:val="00B050"/>
          <w:sz w:val="22"/>
          <w:szCs w:val="22"/>
          <w:lang w:eastAsia="cs-CZ"/>
        </w:rPr>
        <w:t>tedy jasné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>, že</w:t>
      </w:r>
      <w:r w:rsidR="00666363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i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 xml:space="preserve"> v rámci psychoterapie 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musíme </w:t>
      </w:r>
      <w:r w:rsidR="00F24333" w:rsidRPr="00A81F6A">
        <w:rPr>
          <w:rFonts w:ascii="Calibri" w:hAnsi="Calibri"/>
          <w:color w:val="00B050"/>
          <w:sz w:val="22"/>
          <w:szCs w:val="22"/>
          <w:lang w:eastAsia="cs-CZ"/>
        </w:rPr>
        <w:t>věn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>ovat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 </w:t>
      </w:r>
      <w:r w:rsidR="00A536CB">
        <w:rPr>
          <w:rFonts w:ascii="Calibri" w:hAnsi="Calibri"/>
          <w:color w:val="00B050"/>
          <w:sz w:val="22"/>
          <w:szCs w:val="22"/>
          <w:lang w:eastAsia="cs-CZ"/>
        </w:rPr>
        <w:t xml:space="preserve">pozornost </w:t>
      </w:r>
      <w:r w:rsidR="00B87CA7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i </w:t>
      </w:r>
      <w:r w:rsidR="00A22BD2" w:rsidRPr="00776345">
        <w:rPr>
          <w:rFonts w:ascii="Calibri" w:hAnsi="Calibri"/>
          <w:color w:val="00B050"/>
          <w:sz w:val="22"/>
          <w:szCs w:val="22"/>
          <w:lang w:eastAsia="cs-CZ"/>
        </w:rPr>
        <w:t xml:space="preserve">tomu, co jíme. Níže je několik doporučení od zkušených odborníků. </w:t>
      </w:r>
    </w:p>
    <w:p w:rsidR="00543316" w:rsidRPr="00543316" w:rsidRDefault="00543316" w:rsidP="00543316">
      <w:pPr>
        <w:overflowPunct/>
        <w:autoSpaceDE/>
        <w:autoSpaceDN/>
        <w:adjustRightInd/>
        <w:textAlignment w:val="auto"/>
        <w:rPr>
          <w:color w:val="00B050"/>
          <w:sz w:val="24"/>
          <w:szCs w:val="24"/>
          <w:lang w:eastAsia="cs-CZ"/>
        </w:rPr>
      </w:pPr>
      <w:r w:rsidRPr="00543316">
        <w:rPr>
          <w:color w:val="00B050"/>
          <w:sz w:val="24"/>
          <w:szCs w:val="24"/>
          <w:lang w:eastAsia="cs-CZ"/>
        </w:rPr>
        <w:t> </w:t>
      </w:r>
    </w:p>
    <w:p w:rsidR="00543316" w:rsidRPr="00543316" w:rsidRDefault="00A22BD2" w:rsidP="00543316">
      <w:pPr>
        <w:overflowPunct/>
        <w:autoSpaceDE/>
        <w:autoSpaceDN/>
        <w:adjustRightInd/>
        <w:textAlignment w:val="auto"/>
        <w:rPr>
          <w:color w:val="00B050"/>
          <w:sz w:val="22"/>
          <w:szCs w:val="22"/>
          <w:lang w:eastAsia="cs-CZ"/>
        </w:rPr>
      </w:pPr>
      <w:r w:rsidRPr="00776345">
        <w:rPr>
          <w:b/>
          <w:color w:val="00B050"/>
          <w:sz w:val="22"/>
          <w:szCs w:val="22"/>
          <w:lang w:eastAsia="cs-CZ"/>
        </w:rPr>
        <w:t>Romana Horová</w:t>
      </w:r>
      <w:r w:rsidRPr="00776345">
        <w:rPr>
          <w:color w:val="00B050"/>
          <w:sz w:val="22"/>
          <w:szCs w:val="22"/>
          <w:lang w:eastAsia="cs-CZ"/>
        </w:rPr>
        <w:t xml:space="preserve"> </w:t>
      </w:r>
      <w:r w:rsidR="00666363" w:rsidRPr="00776345">
        <w:rPr>
          <w:color w:val="00B050"/>
          <w:sz w:val="22"/>
          <w:szCs w:val="22"/>
          <w:lang w:eastAsia="cs-CZ"/>
        </w:rPr>
        <w:t>–</w:t>
      </w:r>
      <w:r w:rsidRPr="00776345">
        <w:rPr>
          <w:color w:val="00B050"/>
          <w:sz w:val="22"/>
          <w:szCs w:val="22"/>
          <w:lang w:eastAsia="cs-CZ"/>
        </w:rPr>
        <w:t xml:space="preserve"> fyzioterapeut</w:t>
      </w:r>
      <w:r w:rsidR="00104EAE">
        <w:rPr>
          <w:color w:val="00B050"/>
          <w:sz w:val="22"/>
          <w:szCs w:val="22"/>
          <w:lang w:eastAsia="cs-CZ"/>
        </w:rPr>
        <w:t>ka</w:t>
      </w:r>
      <w:r w:rsidR="00666363" w:rsidRPr="00776345">
        <w:rPr>
          <w:color w:val="00B050"/>
          <w:sz w:val="22"/>
          <w:szCs w:val="22"/>
          <w:lang w:eastAsia="cs-CZ"/>
        </w:rPr>
        <w:t>,</w:t>
      </w:r>
      <w:r w:rsidRPr="00776345">
        <w:rPr>
          <w:color w:val="00B050"/>
          <w:sz w:val="22"/>
          <w:szCs w:val="22"/>
          <w:lang w:eastAsia="cs-CZ"/>
        </w:rPr>
        <w:t xml:space="preserve"> výživov</w:t>
      </w:r>
      <w:r w:rsidR="00104EAE">
        <w:rPr>
          <w:color w:val="00B050"/>
          <w:sz w:val="22"/>
          <w:szCs w:val="22"/>
          <w:lang w:eastAsia="cs-CZ"/>
        </w:rPr>
        <w:t>á</w:t>
      </w:r>
      <w:r w:rsidRPr="00776345">
        <w:rPr>
          <w:color w:val="00B050"/>
          <w:sz w:val="22"/>
          <w:szCs w:val="22"/>
          <w:lang w:eastAsia="cs-CZ"/>
        </w:rPr>
        <w:t xml:space="preserve"> porad</w:t>
      </w:r>
      <w:r w:rsidR="00104EAE">
        <w:rPr>
          <w:color w:val="00B050"/>
          <w:sz w:val="22"/>
          <w:szCs w:val="22"/>
          <w:lang w:eastAsia="cs-CZ"/>
        </w:rPr>
        <w:t>kyně</w:t>
      </w:r>
      <w:r w:rsidR="00666363" w:rsidRPr="00776345">
        <w:rPr>
          <w:color w:val="00B050"/>
          <w:sz w:val="22"/>
          <w:szCs w:val="22"/>
          <w:lang w:eastAsia="cs-CZ"/>
        </w:rPr>
        <w:t xml:space="preserve"> a koterapeut</w:t>
      </w:r>
      <w:r w:rsidR="00104EAE">
        <w:rPr>
          <w:color w:val="00B050"/>
          <w:sz w:val="22"/>
          <w:szCs w:val="22"/>
          <w:lang w:eastAsia="cs-CZ"/>
        </w:rPr>
        <w:t>ka</w:t>
      </w:r>
      <w:r w:rsidR="00666363" w:rsidRPr="00776345">
        <w:rPr>
          <w:color w:val="00B050"/>
          <w:sz w:val="22"/>
          <w:szCs w:val="22"/>
          <w:lang w:eastAsia="cs-CZ"/>
        </w:rPr>
        <w:t xml:space="preserve"> doporučuje:</w:t>
      </w:r>
      <w:r w:rsidRPr="00776345">
        <w:rPr>
          <w:color w:val="00B050"/>
          <w:sz w:val="22"/>
          <w:szCs w:val="22"/>
          <w:lang w:eastAsia="cs-CZ"/>
        </w:rPr>
        <w:t xml:space="preserve"> </w:t>
      </w:r>
    </w:p>
    <w:p w:rsidR="00B87CA7" w:rsidRPr="00776345" w:rsidRDefault="00B87CA7" w:rsidP="00B87CA7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B050"/>
          <w:sz w:val="22"/>
          <w:szCs w:val="22"/>
          <w:lang w:eastAsia="cs-CZ"/>
        </w:rPr>
        <w:sectPr w:rsidR="00B87CA7" w:rsidRPr="00776345" w:rsidSect="000B7503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43316" w:rsidRPr="00543316" w:rsidRDefault="00543316" w:rsidP="00B87CA7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B050"/>
          <w:sz w:val="22"/>
          <w:szCs w:val="22"/>
          <w:lang w:eastAsia="cs-CZ"/>
        </w:rPr>
      </w:pPr>
      <w:r w:rsidRPr="00543316">
        <w:rPr>
          <w:rFonts w:ascii="Calibri" w:hAnsi="Calibri"/>
          <w:color w:val="00B050"/>
          <w:sz w:val="22"/>
          <w:szCs w:val="22"/>
          <w:lang w:eastAsia="cs-CZ"/>
        </w:rPr>
        <w:lastRenderedPageBreak/>
        <w:t xml:space="preserve">místo sladkostí rozumné množství ovoce a nedochucovaných ořechů  </w:t>
      </w:r>
    </w:p>
    <w:p w:rsidR="00543316" w:rsidRPr="00543316" w:rsidRDefault="00543316" w:rsidP="00B87CA7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B050"/>
          <w:sz w:val="22"/>
          <w:szCs w:val="22"/>
          <w:lang w:eastAsia="cs-CZ"/>
        </w:rPr>
      </w:pPr>
      <w:r w:rsidRPr="00543316">
        <w:rPr>
          <w:rFonts w:ascii="Calibri" w:hAnsi="Calibri"/>
          <w:color w:val="00B050"/>
          <w:sz w:val="22"/>
          <w:szCs w:val="22"/>
          <w:lang w:eastAsia="cs-CZ"/>
        </w:rPr>
        <w:t xml:space="preserve">místo </w:t>
      </w:r>
      <w:r w:rsidR="00F7629E">
        <w:rPr>
          <w:rFonts w:ascii="Calibri" w:hAnsi="Calibri"/>
          <w:color w:val="00B050"/>
          <w:sz w:val="22"/>
          <w:szCs w:val="22"/>
          <w:lang w:eastAsia="cs-CZ"/>
        </w:rPr>
        <w:t xml:space="preserve">brambůrek a </w:t>
      </w:r>
      <w:r w:rsidRPr="00543316">
        <w:rPr>
          <w:rFonts w:ascii="Calibri" w:hAnsi="Calibri"/>
          <w:color w:val="00B050"/>
          <w:sz w:val="22"/>
          <w:szCs w:val="22"/>
          <w:lang w:eastAsia="cs-CZ"/>
        </w:rPr>
        <w:t xml:space="preserve">slaného mlsání - chléb a různé druhy celozrnného žitného pečiva, máslo </w:t>
      </w:r>
    </w:p>
    <w:p w:rsidR="00543316" w:rsidRPr="00543316" w:rsidRDefault="00543316" w:rsidP="00B87CA7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B050"/>
          <w:sz w:val="22"/>
          <w:szCs w:val="22"/>
          <w:lang w:eastAsia="cs-CZ"/>
        </w:rPr>
      </w:pPr>
      <w:r w:rsidRPr="00543316">
        <w:rPr>
          <w:rFonts w:ascii="Calibri" w:hAnsi="Calibri"/>
          <w:color w:val="00B050"/>
          <w:sz w:val="22"/>
          <w:szCs w:val="22"/>
          <w:lang w:eastAsia="cs-CZ"/>
        </w:rPr>
        <w:t xml:space="preserve">zeleninu a kysanou zeleninu /zelí, zeleninové směsi, olivy/, zeleninové + luštěninové pomazánky </w:t>
      </w:r>
    </w:p>
    <w:p w:rsidR="00543316" w:rsidRPr="00543316" w:rsidRDefault="00543316" w:rsidP="00B87CA7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B050"/>
          <w:sz w:val="22"/>
          <w:szCs w:val="22"/>
          <w:lang w:eastAsia="cs-CZ"/>
        </w:rPr>
      </w:pPr>
      <w:r w:rsidRPr="00543316">
        <w:rPr>
          <w:rFonts w:ascii="Calibri" w:hAnsi="Calibri"/>
          <w:color w:val="00B050"/>
          <w:sz w:val="22"/>
          <w:szCs w:val="22"/>
          <w:lang w:eastAsia="cs-CZ"/>
        </w:rPr>
        <w:lastRenderedPageBreak/>
        <w:t xml:space="preserve">jako zdroj bílkovin tvrdé sýry, rozumné množství fermentovaných uzenin, bílý jogurt </w:t>
      </w:r>
    </w:p>
    <w:p w:rsidR="00543316" w:rsidRPr="00543316" w:rsidRDefault="00543316" w:rsidP="00B87CA7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hAnsi="Calibri"/>
          <w:color w:val="00B050"/>
          <w:sz w:val="22"/>
          <w:szCs w:val="22"/>
          <w:lang w:eastAsia="cs-CZ"/>
        </w:rPr>
      </w:pPr>
      <w:r w:rsidRPr="00543316">
        <w:rPr>
          <w:rFonts w:ascii="Calibri" w:hAnsi="Calibri"/>
          <w:color w:val="00B050"/>
          <w:sz w:val="22"/>
          <w:szCs w:val="22"/>
          <w:lang w:eastAsia="cs-CZ"/>
        </w:rPr>
        <w:t xml:space="preserve">a kdo chce péct - jsou vítány zeleninové záviny a slané koláče ;-) </w:t>
      </w:r>
    </w:p>
    <w:p w:rsidR="00B87CA7" w:rsidRPr="00776345" w:rsidRDefault="00B87CA7" w:rsidP="00C022F7">
      <w:pPr>
        <w:rPr>
          <w:b/>
          <w:color w:val="00B050"/>
        </w:rPr>
        <w:sectPr w:rsidR="00B87CA7" w:rsidRPr="00776345" w:rsidSect="00B87CA7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543316" w:rsidRPr="00776345" w:rsidRDefault="00543316" w:rsidP="00C022F7">
      <w:pPr>
        <w:rPr>
          <w:b/>
          <w:color w:val="00B050"/>
        </w:rPr>
      </w:pPr>
    </w:p>
    <w:p w:rsidR="00666363" w:rsidRPr="00543316" w:rsidRDefault="00666363" w:rsidP="00666363">
      <w:pPr>
        <w:overflowPunct/>
        <w:autoSpaceDE/>
        <w:autoSpaceDN/>
        <w:adjustRightInd/>
        <w:textAlignment w:val="auto"/>
        <w:rPr>
          <w:color w:val="00B050"/>
          <w:sz w:val="22"/>
          <w:szCs w:val="22"/>
          <w:lang w:eastAsia="cs-CZ"/>
        </w:rPr>
      </w:pPr>
      <w:r w:rsidRPr="00776345">
        <w:rPr>
          <w:b/>
          <w:color w:val="00B050"/>
          <w:sz w:val="22"/>
          <w:szCs w:val="22"/>
          <w:lang w:eastAsia="cs-CZ"/>
        </w:rPr>
        <w:t>Dr. Jiří Návara</w:t>
      </w:r>
      <w:r w:rsidRPr="00776345">
        <w:rPr>
          <w:color w:val="00B050"/>
          <w:sz w:val="22"/>
          <w:szCs w:val="22"/>
          <w:lang w:eastAsia="cs-CZ"/>
        </w:rPr>
        <w:t xml:space="preserve">  – výživový poradce, léčitel a koterapeut pro protizánětlivou výživu doporučuje: </w:t>
      </w:r>
    </w:p>
    <w:p w:rsidR="00C022F7" w:rsidRPr="00776345" w:rsidRDefault="00C022F7" w:rsidP="00C022F7">
      <w:pPr>
        <w:rPr>
          <w:color w:val="00B050"/>
        </w:rPr>
      </w:pP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>Je třeba uzdravit tlusté střevo. Základ</w:t>
      </w:r>
      <w:r w:rsidR="00C40474" w:rsidRPr="00776345">
        <w:rPr>
          <w:color w:val="00B050"/>
          <w:sz w:val="22"/>
          <w:szCs w:val="22"/>
        </w:rPr>
        <w:t>em je</w:t>
      </w:r>
      <w:r w:rsidRPr="00776345">
        <w:rPr>
          <w:color w:val="00B050"/>
          <w:sz w:val="22"/>
          <w:szCs w:val="22"/>
        </w:rPr>
        <w:t xml:space="preserve">  10% vlákniny denně, obnovit původní mikroflóru v maximální míře. Vyřadit všechna E, konzervanty, emulgátory</w:t>
      </w:r>
      <w:r w:rsidR="00C40474" w:rsidRPr="00776345">
        <w:rPr>
          <w:color w:val="00B050"/>
          <w:sz w:val="22"/>
          <w:szCs w:val="22"/>
        </w:rPr>
        <w:t xml:space="preserve"> </w:t>
      </w:r>
      <w:proofErr w:type="spellStart"/>
      <w:r w:rsidRPr="00776345">
        <w:rPr>
          <w:color w:val="00B050"/>
          <w:sz w:val="22"/>
          <w:szCs w:val="22"/>
        </w:rPr>
        <w:t>etc</w:t>
      </w:r>
      <w:proofErr w:type="spellEnd"/>
      <w:r w:rsidRPr="00776345">
        <w:rPr>
          <w:color w:val="00B050"/>
          <w:sz w:val="22"/>
          <w:szCs w:val="22"/>
        </w:rPr>
        <w:t>. Toto vše ničí mikrobiotu</w:t>
      </w:r>
      <w:r w:rsidR="00C40474" w:rsidRPr="00776345">
        <w:rPr>
          <w:color w:val="00B050"/>
          <w:sz w:val="22"/>
          <w:szCs w:val="22"/>
        </w:rPr>
        <w:t xml:space="preserve"> </w:t>
      </w:r>
      <w:r w:rsidRPr="00776345">
        <w:rPr>
          <w:color w:val="00B050"/>
          <w:sz w:val="22"/>
          <w:szCs w:val="22"/>
        </w:rPr>
        <w:t>ve střevě</w:t>
      </w:r>
      <w:r w:rsidR="00C40474" w:rsidRPr="00776345">
        <w:rPr>
          <w:color w:val="00B050"/>
          <w:sz w:val="22"/>
          <w:szCs w:val="22"/>
        </w:rPr>
        <w:t>.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 xml:space="preserve">Redukovat </w:t>
      </w:r>
      <w:r w:rsidR="00F7629E">
        <w:rPr>
          <w:color w:val="00B050"/>
          <w:sz w:val="22"/>
          <w:szCs w:val="22"/>
        </w:rPr>
        <w:t xml:space="preserve">cukr a tím i </w:t>
      </w:r>
      <w:r w:rsidR="00C40474" w:rsidRPr="00776345">
        <w:rPr>
          <w:color w:val="00B050"/>
          <w:sz w:val="22"/>
          <w:szCs w:val="22"/>
        </w:rPr>
        <w:t>podíl</w:t>
      </w:r>
      <w:r w:rsidRPr="00776345">
        <w:rPr>
          <w:color w:val="00B050"/>
          <w:sz w:val="22"/>
          <w:szCs w:val="22"/>
        </w:rPr>
        <w:t xml:space="preserve"> kvasinek, kter</w:t>
      </w:r>
      <w:r w:rsidR="00C40474" w:rsidRPr="00776345">
        <w:rPr>
          <w:color w:val="00B050"/>
          <w:sz w:val="22"/>
          <w:szCs w:val="22"/>
        </w:rPr>
        <w:t>ý</w:t>
      </w:r>
      <w:r w:rsidRPr="00776345">
        <w:rPr>
          <w:color w:val="00B050"/>
          <w:sz w:val="22"/>
          <w:szCs w:val="22"/>
        </w:rPr>
        <w:t xml:space="preserve"> po léčbě antibiotiky enormně narost</w:t>
      </w:r>
      <w:r w:rsidR="00C40474" w:rsidRPr="00776345">
        <w:rPr>
          <w:color w:val="00B050"/>
          <w:sz w:val="22"/>
          <w:szCs w:val="22"/>
        </w:rPr>
        <w:t>e</w:t>
      </w:r>
      <w:r w:rsidRPr="00776345">
        <w:rPr>
          <w:color w:val="00B050"/>
          <w:sz w:val="22"/>
          <w:szCs w:val="22"/>
        </w:rPr>
        <w:t xml:space="preserve">. Horní hranici </w:t>
      </w:r>
      <w:r w:rsidR="00C40474" w:rsidRPr="00776345">
        <w:rPr>
          <w:color w:val="00B050"/>
          <w:sz w:val="22"/>
          <w:szCs w:val="22"/>
        </w:rPr>
        <w:t>podílu</w:t>
      </w:r>
      <w:r w:rsidRPr="00776345">
        <w:rPr>
          <w:color w:val="00B050"/>
          <w:sz w:val="22"/>
          <w:szCs w:val="22"/>
        </w:rPr>
        <w:t xml:space="preserve"> kvasinek </w:t>
      </w:r>
      <w:r w:rsidR="00F7629E">
        <w:rPr>
          <w:color w:val="00B050"/>
          <w:sz w:val="22"/>
          <w:szCs w:val="22"/>
        </w:rPr>
        <w:t xml:space="preserve">v mikrobiomu </w:t>
      </w:r>
      <w:bookmarkStart w:id="0" w:name="_GoBack"/>
      <w:bookmarkEnd w:id="0"/>
      <w:r w:rsidRPr="00776345">
        <w:rPr>
          <w:color w:val="00B050"/>
          <w:sz w:val="22"/>
          <w:szCs w:val="22"/>
        </w:rPr>
        <w:t>udává literaturu do 5%, průměr zdravé populace je cca 3%.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>Potraviny vhodné pro střevo</w:t>
      </w:r>
      <w:r w:rsidR="00C40474" w:rsidRPr="00776345">
        <w:rPr>
          <w:color w:val="00B050"/>
          <w:sz w:val="22"/>
          <w:szCs w:val="22"/>
        </w:rPr>
        <w:t>:</w:t>
      </w:r>
      <w:r w:rsidRPr="00776345">
        <w:rPr>
          <w:color w:val="00B050"/>
          <w:sz w:val="22"/>
          <w:szCs w:val="22"/>
        </w:rPr>
        <w:t xml:space="preserve"> ovesné vločky (vždy povařit, aby škrob zmazovatěl), celozrnný chleba žitný, ječný, ovesný, špaldový, zelenina (nechat přes noc naloženou v </w:t>
      </w:r>
      <w:proofErr w:type="gramStart"/>
      <w:r w:rsidRPr="00776345">
        <w:rPr>
          <w:color w:val="00B050"/>
          <w:sz w:val="22"/>
          <w:szCs w:val="22"/>
        </w:rPr>
        <w:t>3%</w:t>
      </w:r>
      <w:proofErr w:type="gramEnd"/>
      <w:r w:rsidRPr="00776345">
        <w:rPr>
          <w:color w:val="00B050"/>
          <w:sz w:val="22"/>
          <w:szCs w:val="22"/>
        </w:rPr>
        <w:t xml:space="preserve"> octu, </w:t>
      </w:r>
      <w:r w:rsidR="00C40474" w:rsidRPr="00776345">
        <w:rPr>
          <w:color w:val="00B050"/>
          <w:sz w:val="22"/>
          <w:szCs w:val="22"/>
        </w:rPr>
        <w:t xml:space="preserve">pak </w:t>
      </w:r>
      <w:r w:rsidRPr="00776345">
        <w:rPr>
          <w:color w:val="00B050"/>
          <w:sz w:val="22"/>
          <w:szCs w:val="22"/>
        </w:rPr>
        <w:t>vodu slít, aby se vyplavily pesticidy), Knacke Brot,  ořechy, brusinky, klikva, aronie, borůvky. Důležitá je kyselina laurová, která je v</w:t>
      </w:r>
      <w:r w:rsidR="00C40474" w:rsidRPr="00776345">
        <w:rPr>
          <w:color w:val="00B050"/>
          <w:sz w:val="22"/>
          <w:szCs w:val="22"/>
        </w:rPr>
        <w:t> </w:t>
      </w:r>
      <w:r w:rsidRPr="00776345">
        <w:rPr>
          <w:color w:val="00B050"/>
          <w:sz w:val="22"/>
          <w:szCs w:val="22"/>
        </w:rPr>
        <w:t>kokosu</w:t>
      </w:r>
      <w:r w:rsidR="00C40474" w:rsidRPr="00776345">
        <w:rPr>
          <w:color w:val="00B050"/>
          <w:sz w:val="22"/>
          <w:szCs w:val="22"/>
        </w:rPr>
        <w:t>, může být</w:t>
      </w:r>
      <w:r w:rsidRPr="00776345">
        <w:rPr>
          <w:color w:val="00B050"/>
          <w:sz w:val="22"/>
          <w:szCs w:val="22"/>
        </w:rPr>
        <w:t xml:space="preserve"> i strouhaný</w:t>
      </w:r>
      <w:r w:rsidR="00C40474" w:rsidRPr="00776345">
        <w:rPr>
          <w:color w:val="00B050"/>
          <w:sz w:val="22"/>
          <w:szCs w:val="22"/>
        </w:rPr>
        <w:t>. D</w:t>
      </w:r>
      <w:r w:rsidRPr="00776345">
        <w:rPr>
          <w:color w:val="00B050"/>
          <w:sz w:val="22"/>
          <w:szCs w:val="22"/>
        </w:rPr>
        <w:t xml:space="preserve">ále </w:t>
      </w:r>
      <w:r w:rsidR="00C40474" w:rsidRPr="00776345">
        <w:rPr>
          <w:color w:val="00B050"/>
          <w:sz w:val="22"/>
          <w:szCs w:val="22"/>
        </w:rPr>
        <w:t xml:space="preserve">pomáhá </w:t>
      </w:r>
      <w:r w:rsidRPr="00776345">
        <w:rPr>
          <w:color w:val="00B050"/>
          <w:sz w:val="22"/>
          <w:szCs w:val="22"/>
        </w:rPr>
        <w:t xml:space="preserve">kurkuma s pepřem v poměru 3:1, </w:t>
      </w:r>
      <w:r w:rsidR="00C40474" w:rsidRPr="00776345">
        <w:rPr>
          <w:color w:val="00B050"/>
          <w:sz w:val="22"/>
          <w:szCs w:val="22"/>
        </w:rPr>
        <w:t xml:space="preserve">také </w:t>
      </w:r>
      <w:r w:rsidRPr="00776345">
        <w:rPr>
          <w:color w:val="00B050"/>
          <w:sz w:val="22"/>
          <w:szCs w:val="22"/>
        </w:rPr>
        <w:t xml:space="preserve">skořice, kari, </w:t>
      </w:r>
      <w:r w:rsidR="00C40474" w:rsidRPr="00776345">
        <w:rPr>
          <w:color w:val="00B050"/>
          <w:sz w:val="22"/>
          <w:szCs w:val="22"/>
        </w:rPr>
        <w:t xml:space="preserve">ghi, přepuštěné </w:t>
      </w:r>
      <w:r w:rsidRPr="00776345">
        <w:rPr>
          <w:color w:val="00B050"/>
          <w:sz w:val="22"/>
          <w:szCs w:val="22"/>
        </w:rPr>
        <w:t>máslo, tem</w:t>
      </w:r>
      <w:r w:rsidR="00C40474" w:rsidRPr="00776345">
        <w:rPr>
          <w:color w:val="00B050"/>
          <w:sz w:val="22"/>
          <w:szCs w:val="22"/>
        </w:rPr>
        <w:t xml:space="preserve"> </w:t>
      </w:r>
      <w:proofErr w:type="spellStart"/>
      <w:r w:rsidRPr="00776345">
        <w:rPr>
          <w:color w:val="00B050"/>
          <w:sz w:val="22"/>
          <w:szCs w:val="22"/>
        </w:rPr>
        <w:t>peh</w:t>
      </w:r>
      <w:proofErr w:type="spellEnd"/>
      <w:r w:rsidRPr="00776345">
        <w:rPr>
          <w:color w:val="00B050"/>
          <w:sz w:val="22"/>
          <w:szCs w:val="22"/>
        </w:rPr>
        <w:t>, kakaové boby, kakao čisté, hořká čokoláda s vysokým obsahem kakaa a minimálním cukrem</w:t>
      </w:r>
      <w:r w:rsidR="00C40474" w:rsidRPr="00776345">
        <w:rPr>
          <w:color w:val="00B050"/>
          <w:sz w:val="22"/>
          <w:szCs w:val="22"/>
        </w:rPr>
        <w:t>.</w:t>
      </w:r>
      <w:r w:rsidRPr="00776345">
        <w:rPr>
          <w:color w:val="00B050"/>
          <w:sz w:val="22"/>
          <w:szCs w:val="22"/>
        </w:rPr>
        <w:t xml:space="preserve"> </w:t>
      </w:r>
      <w:r w:rsidR="00C40474" w:rsidRPr="00776345">
        <w:rPr>
          <w:color w:val="00B050"/>
          <w:sz w:val="22"/>
          <w:szCs w:val="22"/>
        </w:rPr>
        <w:t>Z olejů</w:t>
      </w:r>
      <w:r w:rsidRPr="00776345">
        <w:rPr>
          <w:color w:val="00B050"/>
          <w:sz w:val="22"/>
          <w:szCs w:val="22"/>
        </w:rPr>
        <w:t xml:space="preserve"> olivový, ořechový</w:t>
      </w:r>
      <w:r w:rsidR="00C40474" w:rsidRPr="00776345">
        <w:rPr>
          <w:color w:val="00B050"/>
          <w:sz w:val="22"/>
          <w:szCs w:val="22"/>
        </w:rPr>
        <w:t>… důležité jsou</w:t>
      </w:r>
      <w:r w:rsidRPr="00776345">
        <w:rPr>
          <w:color w:val="00B050"/>
          <w:sz w:val="22"/>
          <w:szCs w:val="22"/>
        </w:rPr>
        <w:t xml:space="preserve"> nenasycené mastné kyseliny –</w:t>
      </w:r>
      <w:r w:rsidR="00C40474" w:rsidRPr="00776345">
        <w:rPr>
          <w:color w:val="00B050"/>
          <w:sz w:val="22"/>
          <w:szCs w:val="22"/>
        </w:rPr>
        <w:t xml:space="preserve"> </w:t>
      </w:r>
      <w:r w:rsidRPr="00776345">
        <w:rPr>
          <w:color w:val="00B050"/>
          <w:sz w:val="22"/>
          <w:szCs w:val="22"/>
        </w:rPr>
        <w:lastRenderedPageBreak/>
        <w:t>omega 3</w:t>
      </w:r>
      <w:r w:rsidR="00C40474" w:rsidRPr="00776345">
        <w:rPr>
          <w:color w:val="00B050"/>
          <w:sz w:val="22"/>
          <w:szCs w:val="22"/>
        </w:rPr>
        <w:t>.</w:t>
      </w:r>
      <w:r w:rsidRPr="00776345">
        <w:rPr>
          <w:color w:val="00B050"/>
          <w:sz w:val="22"/>
          <w:szCs w:val="22"/>
        </w:rPr>
        <w:t xml:space="preserve"> </w:t>
      </w:r>
      <w:r w:rsidR="00C40474" w:rsidRPr="00776345">
        <w:rPr>
          <w:color w:val="00B050"/>
          <w:sz w:val="22"/>
          <w:szCs w:val="22"/>
        </w:rPr>
        <w:t xml:space="preserve">Vhodné jsou </w:t>
      </w:r>
      <w:r w:rsidRPr="00776345">
        <w:rPr>
          <w:color w:val="00B050"/>
          <w:sz w:val="22"/>
          <w:szCs w:val="22"/>
        </w:rPr>
        <w:t>nepasterované kysané mléčné výrobky, avokádo, zázvor, sůl himalájská, kroupy a rýže basmati</w:t>
      </w:r>
      <w:r w:rsidR="00C40474" w:rsidRPr="00776345">
        <w:rPr>
          <w:color w:val="00B050"/>
          <w:sz w:val="22"/>
          <w:szCs w:val="22"/>
        </w:rPr>
        <w:t>,</w:t>
      </w:r>
      <w:r w:rsidRPr="00776345">
        <w:rPr>
          <w:color w:val="00B050"/>
          <w:sz w:val="22"/>
          <w:szCs w:val="22"/>
        </w:rPr>
        <w:t xml:space="preserve"> k tomu přidat vlákninu, žampiony, hlíva, mák</w:t>
      </w:r>
      <w:r w:rsidR="00C40474" w:rsidRPr="00776345">
        <w:rPr>
          <w:color w:val="00B050"/>
          <w:sz w:val="22"/>
          <w:szCs w:val="22"/>
        </w:rPr>
        <w:t xml:space="preserve"> </w:t>
      </w:r>
      <w:proofErr w:type="spellStart"/>
      <w:r w:rsidRPr="00776345">
        <w:rPr>
          <w:color w:val="00B050"/>
          <w:sz w:val="22"/>
          <w:szCs w:val="22"/>
        </w:rPr>
        <w:t>etc</w:t>
      </w:r>
      <w:proofErr w:type="spellEnd"/>
      <w:r w:rsidRPr="00776345">
        <w:rPr>
          <w:color w:val="00B050"/>
          <w:sz w:val="22"/>
          <w:szCs w:val="22"/>
        </w:rPr>
        <w:t>.</w:t>
      </w:r>
      <w:r w:rsidR="00C40474" w:rsidRPr="00776345">
        <w:rPr>
          <w:color w:val="00B050"/>
          <w:sz w:val="22"/>
          <w:szCs w:val="22"/>
        </w:rPr>
        <w:t xml:space="preserve"> V druhé fázi lze občas </w:t>
      </w:r>
      <w:r w:rsidRPr="00776345">
        <w:rPr>
          <w:color w:val="00B050"/>
          <w:sz w:val="22"/>
          <w:szCs w:val="22"/>
        </w:rPr>
        <w:t>i drůbeží tuk, sádlo</w:t>
      </w:r>
      <w:r w:rsidR="00C40474" w:rsidRPr="00776345">
        <w:rPr>
          <w:color w:val="00B050"/>
          <w:sz w:val="22"/>
          <w:szCs w:val="22"/>
        </w:rPr>
        <w:t xml:space="preserve">, </w:t>
      </w:r>
      <w:r w:rsidRPr="00776345">
        <w:rPr>
          <w:color w:val="00B050"/>
          <w:sz w:val="22"/>
          <w:szCs w:val="22"/>
        </w:rPr>
        <w:t>luštěniny, losos</w:t>
      </w:r>
      <w:r w:rsidR="00C40474" w:rsidRPr="00776345">
        <w:rPr>
          <w:color w:val="00B050"/>
          <w:sz w:val="22"/>
          <w:szCs w:val="22"/>
        </w:rPr>
        <w:t xml:space="preserve">a a </w:t>
      </w:r>
      <w:r w:rsidRPr="00776345">
        <w:rPr>
          <w:color w:val="00B050"/>
          <w:sz w:val="22"/>
          <w:szCs w:val="22"/>
        </w:rPr>
        <w:t>tuňák</w:t>
      </w:r>
      <w:r w:rsidR="00C40474" w:rsidRPr="00776345">
        <w:rPr>
          <w:color w:val="00B050"/>
          <w:sz w:val="22"/>
          <w:szCs w:val="22"/>
        </w:rPr>
        <w:t>a.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>Potraviny vhodné k redukci kvasinek</w:t>
      </w:r>
      <w:r w:rsidR="00C40474" w:rsidRPr="00776345">
        <w:rPr>
          <w:color w:val="00B050"/>
          <w:sz w:val="22"/>
          <w:szCs w:val="22"/>
        </w:rPr>
        <w:t xml:space="preserve">: </w:t>
      </w:r>
      <w:r w:rsidRPr="00776345">
        <w:rPr>
          <w:color w:val="00B050"/>
          <w:sz w:val="22"/>
          <w:szCs w:val="22"/>
        </w:rPr>
        <w:t xml:space="preserve">kysané zelí nepasterované, kysané mléčné výrobky,  kysané původní produkty, </w:t>
      </w:r>
      <w:r w:rsidR="00776345" w:rsidRPr="00776345">
        <w:rPr>
          <w:color w:val="00B050"/>
          <w:sz w:val="22"/>
          <w:szCs w:val="22"/>
        </w:rPr>
        <w:t xml:space="preserve">event. lék </w:t>
      </w:r>
      <w:r w:rsidRPr="00776345">
        <w:rPr>
          <w:color w:val="00B050"/>
          <w:sz w:val="22"/>
          <w:szCs w:val="22"/>
        </w:rPr>
        <w:t>Candivac Bioveta Ivanovice, 2-3 balení, vláknina</w:t>
      </w:r>
      <w:r w:rsidR="00C40474" w:rsidRPr="00776345">
        <w:rPr>
          <w:color w:val="00B050"/>
          <w:sz w:val="22"/>
          <w:szCs w:val="22"/>
        </w:rPr>
        <w:t>…</w:t>
      </w:r>
      <w:r w:rsidRPr="00776345">
        <w:rPr>
          <w:color w:val="00B050"/>
          <w:sz w:val="22"/>
          <w:szCs w:val="22"/>
        </w:rPr>
        <w:t xml:space="preserve">  vše bez cukru a s vysokým obsahem vlákniny</w:t>
      </w:r>
      <w:r w:rsidR="00C40474" w:rsidRPr="00776345">
        <w:rPr>
          <w:color w:val="00B050"/>
          <w:sz w:val="22"/>
          <w:szCs w:val="22"/>
        </w:rPr>
        <w:t xml:space="preserve">. K </w:t>
      </w:r>
      <w:r w:rsidRPr="00776345">
        <w:rPr>
          <w:color w:val="00B050"/>
          <w:sz w:val="22"/>
          <w:szCs w:val="22"/>
        </w:rPr>
        <w:t xml:space="preserve">pití </w:t>
      </w:r>
      <w:r w:rsidR="00C40474" w:rsidRPr="00776345">
        <w:rPr>
          <w:color w:val="00B050"/>
          <w:sz w:val="22"/>
          <w:szCs w:val="22"/>
        </w:rPr>
        <w:t xml:space="preserve">kromě čisté vody </w:t>
      </w:r>
      <w:r w:rsidRPr="00776345">
        <w:rPr>
          <w:color w:val="00B050"/>
          <w:sz w:val="22"/>
          <w:szCs w:val="22"/>
        </w:rPr>
        <w:t>je možné suché víno  dcl na den max.</w:t>
      </w:r>
      <w:r w:rsidR="00C40474" w:rsidRPr="00776345">
        <w:rPr>
          <w:color w:val="00B050"/>
          <w:sz w:val="22"/>
          <w:szCs w:val="22"/>
        </w:rPr>
        <w:t>.</w:t>
      </w:r>
      <w:r w:rsidRPr="00776345">
        <w:rPr>
          <w:color w:val="00B050"/>
          <w:sz w:val="22"/>
          <w:szCs w:val="22"/>
        </w:rPr>
        <w:t xml:space="preserve"> 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 xml:space="preserve">Potraviny nevhodné </w:t>
      </w:r>
      <w:r w:rsidR="009F4589" w:rsidRPr="00776345">
        <w:rPr>
          <w:color w:val="00B050"/>
          <w:sz w:val="22"/>
          <w:szCs w:val="22"/>
        </w:rPr>
        <w:t>při</w:t>
      </w:r>
      <w:r w:rsidRPr="00776345">
        <w:rPr>
          <w:color w:val="00B050"/>
          <w:sz w:val="22"/>
          <w:szCs w:val="22"/>
        </w:rPr>
        <w:t> redukci kvasinek</w:t>
      </w:r>
      <w:r w:rsidR="009F4589" w:rsidRPr="00776345">
        <w:rPr>
          <w:color w:val="00B050"/>
          <w:sz w:val="22"/>
          <w:szCs w:val="22"/>
        </w:rPr>
        <w:t xml:space="preserve">: </w:t>
      </w:r>
      <w:r w:rsidRPr="00776345">
        <w:rPr>
          <w:color w:val="00B050"/>
          <w:sz w:val="22"/>
          <w:szCs w:val="22"/>
        </w:rPr>
        <w:t xml:space="preserve">cukr, sladké ovoce, (jablka dnes obsahují až 20% </w:t>
      </w:r>
      <w:r w:rsidR="009F4589" w:rsidRPr="00776345">
        <w:rPr>
          <w:color w:val="00B050"/>
          <w:sz w:val="22"/>
          <w:szCs w:val="22"/>
        </w:rPr>
        <w:t>fruktózy</w:t>
      </w:r>
      <w:r w:rsidRPr="00776345">
        <w:rPr>
          <w:color w:val="00B050"/>
          <w:sz w:val="22"/>
          <w:szCs w:val="22"/>
        </w:rPr>
        <w:t xml:space="preserve">, dobrá jsou původní kyselá),  pivo, sladké víno, bílé pečivo, cukrovinky, </w:t>
      </w:r>
      <w:r w:rsidR="009F4589" w:rsidRPr="00776345">
        <w:rPr>
          <w:color w:val="00B050"/>
          <w:sz w:val="22"/>
          <w:szCs w:val="22"/>
        </w:rPr>
        <w:t xml:space="preserve">vše s </w:t>
      </w:r>
      <w:r w:rsidRPr="00776345">
        <w:rPr>
          <w:color w:val="00B050"/>
          <w:sz w:val="22"/>
          <w:szCs w:val="22"/>
        </w:rPr>
        <w:t>bíl</w:t>
      </w:r>
      <w:r w:rsidR="009F4589" w:rsidRPr="00776345">
        <w:rPr>
          <w:color w:val="00B050"/>
          <w:sz w:val="22"/>
          <w:szCs w:val="22"/>
        </w:rPr>
        <w:t>ou</w:t>
      </w:r>
      <w:r w:rsidRPr="00776345">
        <w:rPr>
          <w:color w:val="00B050"/>
          <w:sz w:val="22"/>
          <w:szCs w:val="22"/>
        </w:rPr>
        <w:t xml:space="preserve"> mouk</w:t>
      </w:r>
      <w:r w:rsidR="009F4589" w:rsidRPr="00776345">
        <w:rPr>
          <w:color w:val="00B050"/>
          <w:sz w:val="22"/>
          <w:szCs w:val="22"/>
        </w:rPr>
        <w:t>ou.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 xml:space="preserve">Produkty k obnově původní </w:t>
      </w:r>
      <w:r w:rsidR="009F4589" w:rsidRPr="00776345">
        <w:rPr>
          <w:color w:val="00B050"/>
          <w:sz w:val="22"/>
          <w:szCs w:val="22"/>
        </w:rPr>
        <w:t>mikroflóry:</w:t>
      </w:r>
      <w:r w:rsidRPr="00776345">
        <w:rPr>
          <w:color w:val="00B050"/>
          <w:sz w:val="22"/>
          <w:szCs w:val="22"/>
        </w:rPr>
        <w:t xml:space="preserve"> </w:t>
      </w:r>
      <w:r w:rsidR="009F4589" w:rsidRPr="00776345">
        <w:rPr>
          <w:color w:val="00B050"/>
          <w:sz w:val="22"/>
          <w:szCs w:val="22"/>
        </w:rPr>
        <w:t>p</w:t>
      </w:r>
      <w:r w:rsidRPr="00776345">
        <w:rPr>
          <w:color w:val="00B050"/>
          <w:sz w:val="22"/>
          <w:szCs w:val="22"/>
        </w:rPr>
        <w:t>robiotika</w:t>
      </w:r>
      <w:r w:rsidR="009F4589" w:rsidRPr="00776345">
        <w:rPr>
          <w:color w:val="00B050"/>
          <w:sz w:val="22"/>
          <w:szCs w:val="22"/>
        </w:rPr>
        <w:t xml:space="preserve"> (ta</w:t>
      </w:r>
      <w:r w:rsidRPr="00776345">
        <w:rPr>
          <w:color w:val="00B050"/>
          <w:sz w:val="22"/>
          <w:szCs w:val="22"/>
        </w:rPr>
        <w:t xml:space="preserve"> </w:t>
      </w:r>
      <w:r w:rsidR="009F4589" w:rsidRPr="00776345">
        <w:rPr>
          <w:color w:val="00B050"/>
          <w:sz w:val="22"/>
          <w:szCs w:val="22"/>
        </w:rPr>
        <w:t xml:space="preserve">obsahují vhodné živé mikroorganismy) </w:t>
      </w:r>
      <w:r w:rsidRPr="00776345">
        <w:rPr>
          <w:color w:val="00B050"/>
          <w:sz w:val="22"/>
          <w:szCs w:val="22"/>
        </w:rPr>
        <w:t xml:space="preserve">mají podpůrný význam hlavně v počátku, pokud maso pak losos, tuňák, králík,.. stačí 1-2x týdně, </w:t>
      </w:r>
      <w:r w:rsidR="009F4589" w:rsidRPr="00776345">
        <w:rPr>
          <w:color w:val="00B050"/>
          <w:sz w:val="22"/>
          <w:szCs w:val="22"/>
        </w:rPr>
        <w:t>Inulin</w:t>
      </w:r>
      <w:r w:rsidRPr="00776345">
        <w:rPr>
          <w:color w:val="00B050"/>
          <w:sz w:val="22"/>
          <w:szCs w:val="22"/>
        </w:rPr>
        <w:t xml:space="preserve"> 5 g denně, Caro, Melta</w:t>
      </w:r>
      <w:r w:rsidR="009F4589" w:rsidRPr="00776345">
        <w:rPr>
          <w:color w:val="00B050"/>
          <w:sz w:val="22"/>
          <w:szCs w:val="22"/>
        </w:rPr>
        <w:t>.</w:t>
      </w:r>
      <w:r w:rsidRPr="00776345">
        <w:rPr>
          <w:color w:val="00B050"/>
          <w:sz w:val="22"/>
          <w:szCs w:val="22"/>
        </w:rPr>
        <w:t xml:space="preserve"> Prebiotika </w:t>
      </w:r>
      <w:r w:rsidR="009F4589" w:rsidRPr="00776345">
        <w:rPr>
          <w:color w:val="00B050"/>
          <w:sz w:val="22"/>
          <w:szCs w:val="22"/>
        </w:rPr>
        <w:t xml:space="preserve">(jde o výživu samotného mikrobiomu) </w:t>
      </w:r>
      <w:r w:rsidRPr="00776345">
        <w:rPr>
          <w:color w:val="00B050"/>
          <w:sz w:val="22"/>
          <w:szCs w:val="22"/>
        </w:rPr>
        <w:t>mají důležitý význam průběžně,</w:t>
      </w:r>
      <w:r w:rsidR="009F4589" w:rsidRPr="00776345">
        <w:rPr>
          <w:color w:val="00B050"/>
          <w:sz w:val="22"/>
          <w:szCs w:val="22"/>
        </w:rPr>
        <w:t xml:space="preserve"> nejdůležitější je dostatek </w:t>
      </w:r>
      <w:r w:rsidRPr="00776345">
        <w:rPr>
          <w:color w:val="00B050"/>
          <w:sz w:val="22"/>
          <w:szCs w:val="22"/>
        </w:rPr>
        <w:t>vláknin</w:t>
      </w:r>
      <w:r w:rsidR="009F4589" w:rsidRPr="00776345">
        <w:rPr>
          <w:color w:val="00B050"/>
          <w:sz w:val="22"/>
          <w:szCs w:val="22"/>
        </w:rPr>
        <w:t xml:space="preserve">y (tu právě dokáží rozložit až mikroorganismy v tlustém střevě). 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>U kojenců je důležité mateřské mléko, pokud není pak náhradní mléka s vysokým obsahem oligosacharidů</w:t>
      </w:r>
      <w:r w:rsidR="009F4589" w:rsidRPr="00776345">
        <w:rPr>
          <w:color w:val="00B050"/>
          <w:sz w:val="22"/>
          <w:szCs w:val="22"/>
        </w:rPr>
        <w:t>.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 xml:space="preserve">V počátcích léčby zánětu střeva je vhodné vyřadit bílkoviny živočišného původu, tedy maso, mléčné výrobky, vejce,, po zklidnění se k nim můžeme vrátit, </w:t>
      </w:r>
      <w:r w:rsidR="009F4589" w:rsidRPr="00776345">
        <w:rPr>
          <w:color w:val="00B050"/>
          <w:sz w:val="22"/>
          <w:szCs w:val="22"/>
        </w:rPr>
        <w:t xml:space="preserve">na začátku je dobré </w:t>
      </w:r>
      <w:r w:rsidRPr="00776345">
        <w:rPr>
          <w:color w:val="00B050"/>
          <w:sz w:val="22"/>
          <w:szCs w:val="22"/>
        </w:rPr>
        <w:t>vyřadit kávu</w:t>
      </w:r>
      <w:r w:rsidR="009F4589" w:rsidRPr="00776345">
        <w:rPr>
          <w:color w:val="00B050"/>
          <w:sz w:val="22"/>
          <w:szCs w:val="22"/>
        </w:rPr>
        <w:t>.</w:t>
      </w:r>
    </w:p>
    <w:p w:rsidR="00C022F7" w:rsidRPr="00776345" w:rsidRDefault="00C022F7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>Pokud má dotyčný zánět kloubů, svalů, revmatismus</w:t>
      </w:r>
      <w:r w:rsidR="009F4589" w:rsidRPr="00776345">
        <w:rPr>
          <w:color w:val="00B050"/>
          <w:sz w:val="22"/>
          <w:szCs w:val="22"/>
        </w:rPr>
        <w:t xml:space="preserve"> </w:t>
      </w:r>
      <w:proofErr w:type="spellStart"/>
      <w:r w:rsidRPr="00776345">
        <w:rPr>
          <w:color w:val="00B050"/>
          <w:sz w:val="22"/>
          <w:szCs w:val="22"/>
        </w:rPr>
        <w:t>etc</w:t>
      </w:r>
      <w:proofErr w:type="spellEnd"/>
      <w:r w:rsidRPr="00776345">
        <w:rPr>
          <w:color w:val="00B050"/>
          <w:sz w:val="22"/>
          <w:szCs w:val="22"/>
        </w:rPr>
        <w:t>, pak vyřadit syrovou lilkovitou zeleninu</w:t>
      </w:r>
      <w:r w:rsidR="009F4589" w:rsidRPr="00776345">
        <w:rPr>
          <w:color w:val="00B050"/>
          <w:sz w:val="22"/>
          <w:szCs w:val="22"/>
        </w:rPr>
        <w:t>.</w:t>
      </w:r>
    </w:p>
    <w:p w:rsidR="00C022F7" w:rsidRPr="00776345" w:rsidRDefault="009F4589" w:rsidP="00C404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color w:val="00B050"/>
          <w:sz w:val="22"/>
          <w:szCs w:val="22"/>
        </w:rPr>
      </w:pPr>
      <w:r w:rsidRPr="00776345">
        <w:rPr>
          <w:color w:val="00B050"/>
          <w:sz w:val="22"/>
          <w:szCs w:val="22"/>
        </w:rPr>
        <w:t xml:space="preserve">I střeva, stejně jako svaly, potřebují odpočívat. </w:t>
      </w:r>
      <w:r w:rsidR="00C022F7" w:rsidRPr="00776345">
        <w:rPr>
          <w:color w:val="00B050"/>
          <w:sz w:val="22"/>
          <w:szCs w:val="22"/>
        </w:rPr>
        <w:t xml:space="preserve">Nechat </w:t>
      </w:r>
      <w:r w:rsidRPr="00776345">
        <w:rPr>
          <w:color w:val="00B050"/>
          <w:sz w:val="22"/>
          <w:szCs w:val="22"/>
        </w:rPr>
        <w:t xml:space="preserve">proto </w:t>
      </w:r>
      <w:r w:rsidR="00C022F7" w:rsidRPr="00776345">
        <w:rPr>
          <w:color w:val="00B050"/>
          <w:sz w:val="22"/>
          <w:szCs w:val="22"/>
        </w:rPr>
        <w:t>střevo odpočívat,</w:t>
      </w:r>
      <w:r w:rsidRPr="00776345">
        <w:rPr>
          <w:color w:val="00B050"/>
          <w:sz w:val="22"/>
          <w:szCs w:val="22"/>
        </w:rPr>
        <w:t xml:space="preserve"> </w:t>
      </w:r>
      <w:r w:rsidR="00C022F7" w:rsidRPr="00776345">
        <w:rPr>
          <w:color w:val="00B050"/>
          <w:sz w:val="22"/>
          <w:szCs w:val="22"/>
        </w:rPr>
        <w:t>alesp</w:t>
      </w:r>
      <w:r w:rsidRPr="00776345">
        <w:rPr>
          <w:color w:val="00B050"/>
          <w:sz w:val="22"/>
          <w:szCs w:val="22"/>
        </w:rPr>
        <w:t>o</w:t>
      </w:r>
      <w:r w:rsidR="00C022F7" w:rsidRPr="00776345">
        <w:rPr>
          <w:color w:val="00B050"/>
          <w:sz w:val="22"/>
          <w:szCs w:val="22"/>
        </w:rPr>
        <w:t xml:space="preserve">ň 14 hodin, jíst </w:t>
      </w:r>
      <w:r w:rsidRPr="00776345">
        <w:rPr>
          <w:color w:val="00B050"/>
          <w:sz w:val="22"/>
          <w:szCs w:val="22"/>
        </w:rPr>
        <w:t xml:space="preserve">tedy </w:t>
      </w:r>
      <w:r w:rsidR="00C022F7" w:rsidRPr="00776345">
        <w:rPr>
          <w:color w:val="00B050"/>
          <w:sz w:val="22"/>
          <w:szCs w:val="22"/>
        </w:rPr>
        <w:t>naposledy v 18.00 hod a snídat až po 8.00</w:t>
      </w:r>
      <w:r w:rsidRPr="00776345">
        <w:rPr>
          <w:color w:val="00B050"/>
          <w:sz w:val="22"/>
          <w:szCs w:val="22"/>
        </w:rPr>
        <w:t xml:space="preserve"> ráno. Je výhodné si </w:t>
      </w:r>
      <w:r w:rsidR="00C022F7" w:rsidRPr="00776345">
        <w:rPr>
          <w:color w:val="00B050"/>
          <w:sz w:val="22"/>
          <w:szCs w:val="22"/>
        </w:rPr>
        <w:t>občas</w:t>
      </w:r>
      <w:r w:rsidRPr="00776345">
        <w:rPr>
          <w:color w:val="00B050"/>
          <w:sz w:val="22"/>
          <w:szCs w:val="22"/>
        </w:rPr>
        <w:t xml:space="preserve"> dopřát </w:t>
      </w:r>
      <w:r w:rsidR="00C022F7" w:rsidRPr="00776345">
        <w:rPr>
          <w:color w:val="00B050"/>
          <w:sz w:val="22"/>
          <w:szCs w:val="22"/>
        </w:rPr>
        <w:t>půst</w:t>
      </w:r>
      <w:r w:rsidRPr="00776345">
        <w:rPr>
          <w:color w:val="00B050"/>
          <w:sz w:val="22"/>
          <w:szCs w:val="22"/>
        </w:rPr>
        <w:t>…</w:t>
      </w:r>
      <w:r w:rsidR="00C022F7" w:rsidRPr="00776345">
        <w:rPr>
          <w:color w:val="00B050"/>
          <w:sz w:val="22"/>
          <w:szCs w:val="22"/>
        </w:rPr>
        <w:t>den, dva, týden</w:t>
      </w:r>
      <w:r w:rsidRPr="00776345">
        <w:rPr>
          <w:color w:val="00B050"/>
          <w:sz w:val="22"/>
          <w:szCs w:val="22"/>
        </w:rPr>
        <w:t>.</w:t>
      </w:r>
    </w:p>
    <w:p w:rsidR="00AB00A2" w:rsidRPr="00776345" w:rsidRDefault="00AB00A2" w:rsidP="00C40474">
      <w:pPr>
        <w:jc w:val="both"/>
        <w:rPr>
          <w:b/>
          <w:caps/>
          <w:color w:val="00B050"/>
          <w:sz w:val="32"/>
          <w:szCs w:val="32"/>
        </w:rPr>
      </w:pPr>
    </w:p>
    <w:sectPr w:rsidR="00AB00A2" w:rsidRPr="00776345" w:rsidSect="00B87CA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05" w:rsidRDefault="00AF1C05" w:rsidP="00776345">
      <w:r>
        <w:separator/>
      </w:r>
    </w:p>
  </w:endnote>
  <w:endnote w:type="continuationSeparator" w:id="0">
    <w:p w:rsidR="00AF1C05" w:rsidRDefault="00AF1C05" w:rsidP="007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3A" w:rsidRPr="007F1BEA" w:rsidRDefault="0058353A" w:rsidP="0058353A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©  </w:t>
    </w:r>
    <w:r w:rsidRPr="00127883">
      <w:rPr>
        <w:sz w:val="16"/>
        <w:szCs w:val="16"/>
      </w:rPr>
      <w:t>Dr. J. Kobylka</w:t>
    </w:r>
    <w:r>
      <w:rPr>
        <w:sz w:val="16"/>
        <w:szCs w:val="16"/>
      </w:rPr>
      <w:t xml:space="preserve"> -</w:t>
    </w:r>
    <w:r w:rsidRPr="00127883">
      <w:rPr>
        <w:sz w:val="16"/>
        <w:szCs w:val="16"/>
      </w:rPr>
      <w:t xml:space="preserve"> </w:t>
    </w:r>
    <w:r>
      <w:rPr>
        <w:sz w:val="16"/>
        <w:szCs w:val="16"/>
      </w:rPr>
      <w:t xml:space="preserve">Zákaznici A - terapeutické skupiny - </w:t>
    </w:r>
    <w:r w:rsidRPr="00127883">
      <w:rPr>
        <w:sz w:val="16"/>
        <w:szCs w:val="16"/>
      </w:rPr>
      <w:t xml:space="preserve"> </w:t>
    </w:r>
    <w:r>
      <w:rPr>
        <w:sz w:val="16"/>
        <w:szCs w:val="16"/>
      </w:rPr>
      <w:t>příloha k pozvánce - doporučení jaké jídlo na workshopy 9 - 4 - 2019</w:t>
    </w:r>
  </w:p>
  <w:p w:rsidR="0058353A" w:rsidRDefault="005835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05" w:rsidRDefault="00AF1C05" w:rsidP="00776345">
      <w:r>
        <w:separator/>
      </w:r>
    </w:p>
  </w:footnote>
  <w:footnote w:type="continuationSeparator" w:id="0">
    <w:p w:rsidR="00AF1C05" w:rsidRDefault="00AF1C05" w:rsidP="0077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71286"/>
      <w:docPartObj>
        <w:docPartGallery w:val="Page Numbers (Top of Page)"/>
        <w:docPartUnique/>
      </w:docPartObj>
    </w:sdtPr>
    <w:sdtEndPr/>
    <w:sdtContent>
      <w:p w:rsidR="00776345" w:rsidRDefault="00776345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9E">
          <w:rPr>
            <w:noProof/>
          </w:rPr>
          <w:t>2</w:t>
        </w:r>
        <w:r>
          <w:fldChar w:fldCharType="end"/>
        </w:r>
      </w:p>
    </w:sdtContent>
  </w:sdt>
  <w:p w:rsidR="00776345" w:rsidRDefault="007763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2668"/>
    <w:multiLevelType w:val="multilevel"/>
    <w:tmpl w:val="F93E4F8A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14E0DB3"/>
    <w:multiLevelType w:val="hybridMultilevel"/>
    <w:tmpl w:val="678E0BEA"/>
    <w:lvl w:ilvl="0" w:tplc="A6827C3C">
      <w:start w:val="1"/>
      <w:numFmt w:val="bullet"/>
      <w:lvlText w:val=""/>
      <w:lvlJc w:val="left"/>
      <w:pPr>
        <w:ind w:left="360" w:hanging="360"/>
      </w:pPr>
      <w:rPr>
        <w:rFonts w:ascii="Symbol" w:hAnsi="Symbol" w:hint="default"/>
        <w:sz w:val="28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45063F"/>
    <w:multiLevelType w:val="hybridMultilevel"/>
    <w:tmpl w:val="9D1CA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A2"/>
    <w:rsid w:val="00085603"/>
    <w:rsid w:val="00104EAE"/>
    <w:rsid w:val="001521FA"/>
    <w:rsid w:val="002272B1"/>
    <w:rsid w:val="00432C08"/>
    <w:rsid w:val="004B6E1E"/>
    <w:rsid w:val="00543316"/>
    <w:rsid w:val="00582912"/>
    <w:rsid w:val="0058353A"/>
    <w:rsid w:val="00666363"/>
    <w:rsid w:val="006B7182"/>
    <w:rsid w:val="00776345"/>
    <w:rsid w:val="009F4589"/>
    <w:rsid w:val="00A22BD2"/>
    <w:rsid w:val="00A536CB"/>
    <w:rsid w:val="00A81F6A"/>
    <w:rsid w:val="00AB00A2"/>
    <w:rsid w:val="00AF1C05"/>
    <w:rsid w:val="00B87CA7"/>
    <w:rsid w:val="00C022F7"/>
    <w:rsid w:val="00C40474"/>
    <w:rsid w:val="00C660EC"/>
    <w:rsid w:val="00ED4F4C"/>
    <w:rsid w:val="00F24333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00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33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63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3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nhideWhenUsed/>
    <w:rsid w:val="007763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63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00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33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63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3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nhideWhenUsed/>
    <w:rsid w:val="007763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63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2021-05-01T12:10:00Z</dcterms:created>
  <dcterms:modified xsi:type="dcterms:W3CDTF">2021-05-01T12:10:00Z</dcterms:modified>
</cp:coreProperties>
</file>