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BA" w:rsidRDefault="00E662BA" w:rsidP="00EF7647">
      <w:pPr>
        <w:spacing w:after="0"/>
        <w:ind w:left="-567" w:right="-51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tétel: </w:t>
      </w:r>
      <w:r w:rsidRPr="00E662BA">
        <w:rPr>
          <w:rFonts w:ascii="Times New Roman" w:hAnsi="Times New Roman" w:cs="Times New Roman"/>
          <w:b/>
          <w:bCs/>
          <w:sz w:val="24"/>
          <w:szCs w:val="24"/>
        </w:rPr>
        <w:t>Szatíra, groteszk, abszurd: George Orwell, </w:t>
      </w:r>
      <w:r w:rsidRPr="00E66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Állatfarm</w:t>
      </w:r>
    </w:p>
    <w:p w:rsidR="00EF7647" w:rsidRDefault="00EF7647" w:rsidP="00EF7647">
      <w:pPr>
        <w:spacing w:after="0"/>
        <w:ind w:left="-567" w:right="-5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E8C" w:rsidRDefault="00033E8C" w:rsidP="00EF7647">
      <w:pPr>
        <w:spacing w:after="0"/>
        <w:ind w:left="-567" w:right="-51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3E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„Az igazság akkor is létezik, ha tagadják.”</w:t>
      </w:r>
      <w:r w:rsidRPr="00033E8C">
        <w:rPr>
          <w:rFonts w:ascii="Times New Roman" w:hAnsi="Times New Roman" w:cs="Times New Roman"/>
          <w:b/>
          <w:bCs/>
          <w:sz w:val="24"/>
          <w:szCs w:val="24"/>
        </w:rPr>
        <w:br/>
        <w:t>George Orwell</w:t>
      </w:r>
    </w:p>
    <w:p w:rsidR="00EF7647" w:rsidRDefault="00EF7647" w:rsidP="00EF7647">
      <w:pPr>
        <w:spacing w:after="0"/>
        <w:ind w:left="-567" w:right="-51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62BA" w:rsidRPr="00033E8C" w:rsidRDefault="00033E8C" w:rsidP="00EF7647">
      <w:pPr>
        <w:spacing w:after="0"/>
        <w:ind w:left="-567" w:right="-51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7647">
        <w:rPr>
          <w:rFonts w:ascii="Times New Roman" w:hAnsi="Times New Roman" w:cs="Times New Roman"/>
          <w:b/>
          <w:bCs/>
          <w:sz w:val="20"/>
          <w:szCs w:val="20"/>
        </w:rPr>
        <w:t>George Orwell:</w:t>
      </w:r>
      <w:r w:rsidRPr="00033E8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7647">
        <w:rPr>
          <w:rFonts w:ascii="Times New Roman" w:hAnsi="Times New Roman" w:cs="Times New Roman"/>
          <w:bCs/>
          <w:sz w:val="20"/>
          <w:szCs w:val="20"/>
        </w:rPr>
        <w:t xml:space="preserve">(Eredeti neve: Eric Blair) </w:t>
      </w:r>
      <w:r w:rsidRPr="00033E8C">
        <w:rPr>
          <w:rFonts w:ascii="Times New Roman" w:hAnsi="Times New Roman" w:cs="Times New Roman"/>
          <w:bCs/>
          <w:sz w:val="20"/>
          <w:szCs w:val="20"/>
        </w:rPr>
        <w:t>Élete, személyisége csupa véglet és ellentmondás. Elszegényedett skót kisnemesi családban született, de egy ösztöndíj révén mégis a híres, elegáns etoni iskolában tanul. Szolgálatot vállal az indiai birodalmi rendőrségnél Burmában, de tapasztalatai megrendítik, s visszatérvén Európába, „vezeklésképpen” a legsötétebb nyomor és szegénység nyomába szegődik az észak-angliai bányászvidékeken. Már ifjúkorában megérintik a demokratikus szocializmus eszméi, fegyvert fog Katalóniában Franco ellen, de mégis ő lesz az, aki lerántja a leplet a kommunista propaganda működéséről és a baloldal hazugságairól.  A világirodalomban mindenekelőtt az </w:t>
      </w:r>
      <w:r w:rsidRPr="00033E8C">
        <w:rPr>
          <w:rFonts w:ascii="Times New Roman" w:hAnsi="Times New Roman" w:cs="Times New Roman"/>
          <w:bCs/>
          <w:i/>
          <w:iCs/>
          <w:sz w:val="20"/>
          <w:szCs w:val="20"/>
        </w:rPr>
        <w:t>Állatfarm</w:t>
      </w:r>
      <w:r w:rsidRPr="00033E8C">
        <w:rPr>
          <w:rFonts w:ascii="Times New Roman" w:hAnsi="Times New Roman" w:cs="Times New Roman"/>
          <w:bCs/>
          <w:sz w:val="20"/>
          <w:szCs w:val="20"/>
        </w:rPr>
        <w:t> és az </w:t>
      </w:r>
      <w:r w:rsidRPr="00033E8C">
        <w:rPr>
          <w:rFonts w:ascii="Times New Roman" w:hAnsi="Times New Roman" w:cs="Times New Roman"/>
          <w:bCs/>
          <w:i/>
          <w:iCs/>
          <w:sz w:val="20"/>
          <w:szCs w:val="20"/>
        </w:rPr>
        <w:t>Ezerkilencszáznyolcvannégy</w:t>
      </w:r>
      <w:r w:rsidRPr="00033E8C">
        <w:rPr>
          <w:rFonts w:ascii="Times New Roman" w:hAnsi="Times New Roman" w:cs="Times New Roman"/>
          <w:bCs/>
          <w:sz w:val="20"/>
          <w:szCs w:val="20"/>
        </w:rPr>
        <w:t> című regényeivel van jelen.</w:t>
      </w:r>
    </w:p>
    <w:p w:rsidR="00EF7647" w:rsidRDefault="00EF7647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E662BA" w:rsidRPr="00C15E7F" w:rsidRDefault="00E662BA" w:rsidP="00EF7647">
      <w:pPr>
        <w:spacing w:after="0"/>
        <w:ind w:left="-567" w:right="-5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 xml:space="preserve">Orwell akkor írta az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Állatfarm</w:t>
      </w:r>
      <w:r w:rsidRPr="00E662BA">
        <w:rPr>
          <w:rFonts w:ascii="Times New Roman" w:hAnsi="Times New Roman" w:cs="Times New Roman"/>
          <w:sz w:val="24"/>
          <w:szCs w:val="24"/>
        </w:rPr>
        <w:t>ot, amikor a legalkalmatlanabbnak látszott a pillanat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Szovjetunió és a sztálinizmus bírálatára. 1943-44-ben, a sztálingrádi csatát követően a Nyugat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a hitlerizmus fölötti győzelem lehetőségének felcsillanása után amnéziába látszott esni.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Hirtelen feledve voltak a sztálinizmus bűnei, a perek, a tisztogatások,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kényszermunkatáborok, a kollektivizálás többmilliós áldozatai. Orwell azonban nem osztozott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ebben a kóros feledékenységben. 1937 tavaszától ő éppoly kérlelhetetlen </w:t>
      </w:r>
      <w:proofErr w:type="spell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antisztálinista</w:t>
      </w:r>
      <w:proofErr w:type="spellEnd"/>
      <w:r w:rsidRPr="00E662BA">
        <w:rPr>
          <w:rFonts w:ascii="Times New Roman" w:hAnsi="Times New Roman" w:cs="Times New Roman"/>
          <w:sz w:val="24"/>
          <w:szCs w:val="24"/>
        </w:rPr>
        <w:t>, 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antifasiszta</w:t>
      </w:r>
      <w:r w:rsidRPr="00E662BA">
        <w:rPr>
          <w:rFonts w:ascii="Times New Roman" w:hAnsi="Times New Roman" w:cs="Times New Roman"/>
          <w:sz w:val="24"/>
          <w:szCs w:val="24"/>
        </w:rPr>
        <w:t xml:space="preserve">. </w:t>
      </w:r>
      <w:r w:rsidR="00C15E7F">
        <w:rPr>
          <w:rFonts w:ascii="Times New Roman" w:hAnsi="Times New Roman" w:cs="Times New Roman"/>
          <w:sz w:val="24"/>
          <w:szCs w:val="24"/>
        </w:rPr>
        <w:t>(</w:t>
      </w:r>
      <w:r w:rsidRPr="00E662BA">
        <w:rPr>
          <w:rFonts w:ascii="Times New Roman" w:hAnsi="Times New Roman" w:cs="Times New Roman"/>
          <w:sz w:val="24"/>
          <w:szCs w:val="24"/>
        </w:rPr>
        <w:t>Barcelonában ugyanis tanúja volt, és kis híján áldozata lett egy véres politikai</w:t>
      </w:r>
      <w:r>
        <w:rPr>
          <w:rFonts w:ascii="Times New Roman" w:hAnsi="Times New Roman" w:cs="Times New Roman"/>
          <w:sz w:val="24"/>
          <w:szCs w:val="24"/>
        </w:rPr>
        <w:t xml:space="preserve"> pogromnak, </w:t>
      </w:r>
      <w:r w:rsidRPr="00E662BA">
        <w:rPr>
          <w:rFonts w:ascii="Times New Roman" w:hAnsi="Times New Roman" w:cs="Times New Roman"/>
          <w:sz w:val="24"/>
          <w:szCs w:val="24"/>
        </w:rPr>
        <w:t>amelyet az NKVD (a KGB elődje) vezetett a törvényes spanyol kormány tudta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beleegyezése nélkül a nem sztálinista baloldal ellen. Sebesülten kellett menekülnie, hátra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hagyva könyveit, kéziratait, míg kevésbé szerencsés bajtársai e mészárlás áldozatai lettek.</w:t>
      </w:r>
      <w:r w:rsidR="00C15E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Orwell éppen a háborús győzelem küszöbén, amikor Sztálingrád mámorában mindenki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Sztálin-párti volt Angliában, tartotta időszerűnek </w:t>
      </w:r>
      <w:r w:rsidRPr="00C15E7F">
        <w:rPr>
          <w:rFonts w:ascii="Times New Roman" w:hAnsi="Times New Roman" w:cs="Times New Roman"/>
          <w:b/>
          <w:sz w:val="24"/>
          <w:szCs w:val="24"/>
        </w:rPr>
        <w:t xml:space="preserve">figyelmeztetni – elsősorban honfitársait – a baloldali </w:t>
      </w:r>
      <w:proofErr w:type="spellStart"/>
      <w:r w:rsidRPr="00C15E7F">
        <w:rPr>
          <w:rFonts w:ascii="Times New Roman" w:hAnsi="Times New Roman" w:cs="Times New Roman"/>
          <w:b/>
          <w:sz w:val="24"/>
          <w:szCs w:val="24"/>
        </w:rPr>
        <w:t>total</w:t>
      </w:r>
      <w:r w:rsidR="00C15E7F">
        <w:rPr>
          <w:rFonts w:ascii="Times New Roman" w:hAnsi="Times New Roman" w:cs="Times New Roman"/>
          <w:b/>
          <w:sz w:val="24"/>
          <w:szCs w:val="24"/>
        </w:rPr>
        <w:t>itarianizmus</w:t>
      </w:r>
      <w:proofErr w:type="spellEnd"/>
      <w:r w:rsidR="00C15E7F">
        <w:rPr>
          <w:rFonts w:ascii="Times New Roman" w:hAnsi="Times New Roman" w:cs="Times New Roman"/>
          <w:b/>
          <w:sz w:val="24"/>
          <w:szCs w:val="24"/>
        </w:rPr>
        <w:t xml:space="preserve"> valódi mibenlétére.</w:t>
      </w:r>
    </w:p>
    <w:p w:rsidR="00EF7647" w:rsidRDefault="00EF7647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E662BA" w:rsidRPr="00E662BA" w:rsidRDefault="00E662BA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 xml:space="preserve">Orwell olyan </w:t>
      </w:r>
      <w:r w:rsidRPr="00C15E7F">
        <w:rPr>
          <w:rFonts w:ascii="Times New Roman" w:hAnsi="Times New Roman" w:cs="Times New Roman"/>
          <w:b/>
          <w:sz w:val="24"/>
          <w:szCs w:val="24"/>
        </w:rPr>
        <w:t>leleplezésnek</w:t>
      </w:r>
      <w:r w:rsidRPr="00E662BA">
        <w:rPr>
          <w:rFonts w:ascii="Times New Roman" w:hAnsi="Times New Roman" w:cs="Times New Roman"/>
          <w:sz w:val="24"/>
          <w:szCs w:val="24"/>
        </w:rPr>
        <w:t xml:space="preserve"> </w:t>
      </w:r>
      <w:r w:rsidRPr="00C15E7F">
        <w:rPr>
          <w:rFonts w:ascii="Times New Roman" w:hAnsi="Times New Roman" w:cs="Times New Roman"/>
          <w:b/>
          <w:sz w:val="24"/>
          <w:szCs w:val="24"/>
        </w:rPr>
        <w:t>szánta</w:t>
      </w:r>
      <w:r w:rsidRPr="00E662BA">
        <w:rPr>
          <w:rFonts w:ascii="Times New Roman" w:hAnsi="Times New Roman" w:cs="Times New Roman"/>
          <w:sz w:val="24"/>
          <w:szCs w:val="24"/>
        </w:rPr>
        <w:t xml:space="preserve"> az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Állatfarm</w:t>
      </w:r>
      <w:r w:rsidRPr="00E662BA">
        <w:rPr>
          <w:rFonts w:ascii="Times New Roman" w:hAnsi="Times New Roman" w:cs="Times New Roman"/>
          <w:sz w:val="24"/>
          <w:szCs w:val="24"/>
        </w:rPr>
        <w:t xml:space="preserve">ot, amelynek elolvasása után hazájában </w:t>
      </w:r>
      <w:r w:rsidRPr="00C15E7F">
        <w:rPr>
          <w:rFonts w:ascii="Times New Roman" w:hAnsi="Times New Roman" w:cs="Times New Roman"/>
          <w:b/>
          <w:sz w:val="24"/>
          <w:szCs w:val="24"/>
        </w:rPr>
        <w:t>az utca embere is képes átlátni a sztálini propaganda hazugságain</w:t>
      </w:r>
      <w:r w:rsidRPr="00E662BA">
        <w:rPr>
          <w:rFonts w:ascii="Times New Roman" w:hAnsi="Times New Roman" w:cs="Times New Roman"/>
          <w:sz w:val="24"/>
          <w:szCs w:val="24"/>
        </w:rPr>
        <w:t>. A regény mégis csupán a háború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befejezése után jelenhetett meg, ugyanis a legrangosabb angol kiadók úgy találták, hogy a könyv kiadása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politikai irányánál fogva nem vállalható. Orwellt rendkívül felháborította a sajtószabadság ilyen mértékű megcsonkítása, s ez csak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megerősítette benne az elhatározást, hogy az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1984 </w:t>
      </w:r>
      <w:r w:rsidRPr="00E662BA">
        <w:rPr>
          <w:rFonts w:ascii="Times New Roman" w:hAnsi="Times New Roman" w:cs="Times New Roman"/>
          <w:sz w:val="24"/>
          <w:szCs w:val="24"/>
        </w:rPr>
        <w:t>cselekményét Londonba helyezi.</w:t>
      </w:r>
    </w:p>
    <w:p w:rsidR="00EF7647" w:rsidRDefault="00EF7647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E662BA" w:rsidRPr="00E662BA" w:rsidRDefault="00E662BA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 xml:space="preserve">Az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Állatfarm </w:t>
      </w:r>
      <w:r w:rsidRPr="00E662BA">
        <w:rPr>
          <w:rFonts w:ascii="Times New Roman" w:hAnsi="Times New Roman" w:cs="Times New Roman"/>
          <w:sz w:val="24"/>
          <w:szCs w:val="24"/>
        </w:rPr>
        <w:t xml:space="preserve">alcíme: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gram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fairy</w:t>
      </w:r>
      <w:proofErr w:type="spellEnd"/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 story”, </w:t>
      </w:r>
      <w:r w:rsidRPr="00C15E7F">
        <w:rPr>
          <w:rFonts w:ascii="Times New Roman" w:hAnsi="Times New Roman" w:cs="Times New Roman"/>
          <w:b/>
          <w:sz w:val="24"/>
          <w:szCs w:val="24"/>
        </w:rPr>
        <w:t>tündérmese</w:t>
      </w:r>
      <w:r w:rsidRPr="00E662BA">
        <w:rPr>
          <w:rFonts w:ascii="Times New Roman" w:hAnsi="Times New Roman" w:cs="Times New Roman"/>
          <w:sz w:val="24"/>
          <w:szCs w:val="24"/>
        </w:rPr>
        <w:t xml:space="preserve">, ami egyszerre ironikus és pontos. </w:t>
      </w:r>
      <w:r w:rsidRPr="00C15E7F">
        <w:rPr>
          <w:rFonts w:ascii="Times New Roman" w:hAnsi="Times New Roman" w:cs="Times New Roman"/>
          <w:b/>
          <w:sz w:val="24"/>
          <w:szCs w:val="24"/>
        </w:rPr>
        <w:t>Ironikus</w:t>
      </w:r>
      <w:r w:rsidRPr="00E662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hiszen a történet korántsem „mese”, ahhoz túlontúl igaz. Ugyanakkor pontos is, hiszen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Állatfarm </w:t>
      </w:r>
      <w:r w:rsidRPr="00E662BA">
        <w:rPr>
          <w:rFonts w:ascii="Times New Roman" w:hAnsi="Times New Roman" w:cs="Times New Roman"/>
          <w:sz w:val="24"/>
          <w:szCs w:val="24"/>
        </w:rPr>
        <w:t xml:space="preserve">mégiscsak mese a szó </w:t>
      </w:r>
      <w:proofErr w:type="spellStart"/>
      <w:r w:rsidRPr="00E662BA">
        <w:rPr>
          <w:rFonts w:ascii="Times New Roman" w:hAnsi="Times New Roman" w:cs="Times New Roman"/>
          <w:sz w:val="24"/>
          <w:szCs w:val="24"/>
        </w:rPr>
        <w:t>aesopusi</w:t>
      </w:r>
      <w:proofErr w:type="spellEnd"/>
      <w:r w:rsidRPr="00E662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62B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E662BA">
        <w:rPr>
          <w:rFonts w:ascii="Times New Roman" w:hAnsi="Times New Roman" w:cs="Times New Roman"/>
          <w:sz w:val="24"/>
          <w:szCs w:val="24"/>
        </w:rPr>
        <w:t xml:space="preserve"> Fontaine-i értelmében. </w:t>
      </w:r>
      <w:r w:rsidRPr="00E662BA">
        <w:rPr>
          <w:rFonts w:ascii="Times New Roman" w:hAnsi="Times New Roman" w:cs="Times New Roman"/>
          <w:b/>
          <w:sz w:val="24"/>
          <w:szCs w:val="24"/>
        </w:rPr>
        <w:t>Állatmese (fabula), tanmese, példázat</w:t>
      </w:r>
      <w:r w:rsidRPr="00E662BA">
        <w:rPr>
          <w:rFonts w:ascii="Times New Roman" w:hAnsi="Times New Roman" w:cs="Times New Roman"/>
          <w:sz w:val="24"/>
          <w:szCs w:val="24"/>
        </w:rPr>
        <w:t xml:space="preserve">. De joggal tekinthető </w:t>
      </w:r>
      <w:r w:rsidRPr="00E662BA">
        <w:rPr>
          <w:rFonts w:ascii="Times New Roman" w:hAnsi="Times New Roman" w:cs="Times New Roman"/>
          <w:b/>
          <w:sz w:val="24"/>
          <w:szCs w:val="24"/>
        </w:rPr>
        <w:t xml:space="preserve">negatív utópiának, szatirikus regénynek </w:t>
      </w:r>
      <w:r w:rsidRPr="00E662BA">
        <w:rPr>
          <w:rFonts w:ascii="Times New Roman" w:hAnsi="Times New Roman" w:cs="Times New Roman"/>
          <w:sz w:val="24"/>
          <w:szCs w:val="24"/>
        </w:rPr>
        <w:t xml:space="preserve">vagy </w:t>
      </w:r>
      <w:proofErr w:type="spellStart"/>
      <w:r w:rsidRPr="00E662BA">
        <w:rPr>
          <w:rFonts w:ascii="Times New Roman" w:hAnsi="Times New Roman" w:cs="Times New Roman"/>
          <w:sz w:val="24"/>
          <w:szCs w:val="24"/>
        </w:rPr>
        <w:t>scifinek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is.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662BA">
        <w:rPr>
          <w:rFonts w:ascii="Times New Roman" w:hAnsi="Times New Roman" w:cs="Times New Roman"/>
          <w:sz w:val="24"/>
          <w:szCs w:val="24"/>
        </w:rPr>
        <w:t>szereplők és a történet számos eleme tartalmaz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E7F">
        <w:rPr>
          <w:rFonts w:ascii="Times New Roman" w:hAnsi="Times New Roman" w:cs="Times New Roman"/>
          <w:b/>
          <w:sz w:val="24"/>
          <w:szCs w:val="24"/>
        </w:rPr>
        <w:t>szatirikus utalásokat a kommunizmus egyetemes és szovjetunióbeli történetére</w:t>
      </w:r>
      <w:r w:rsidRPr="00E662BA">
        <w:rPr>
          <w:rFonts w:ascii="Times New Roman" w:hAnsi="Times New Roman" w:cs="Times New Roman"/>
          <w:sz w:val="24"/>
          <w:szCs w:val="24"/>
        </w:rPr>
        <w:t>, kezdve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marxi Kommunista Kiáltvány </w:t>
      </w:r>
      <w:r w:rsidRPr="00E662BA">
        <w:rPr>
          <w:rFonts w:ascii="Times New Roman" w:hAnsi="Times New Roman" w:cs="Times New Roman"/>
          <w:sz w:val="24"/>
          <w:szCs w:val="24"/>
        </w:rPr>
        <w:t>paródiájától az orosz forradalomig, a polgárháborútól (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Tehénistálló Csatája) </w:t>
      </w:r>
      <w:r w:rsidRPr="00E662BA">
        <w:rPr>
          <w:rFonts w:ascii="Times New Roman" w:hAnsi="Times New Roman" w:cs="Times New Roman"/>
          <w:sz w:val="24"/>
          <w:szCs w:val="24"/>
        </w:rPr>
        <w:t>a vezérek és más szereplők azonosíthatóságáig (</w:t>
      </w:r>
      <w:proofErr w:type="spell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Napoleon</w:t>
      </w:r>
      <w:proofErr w:type="spellEnd"/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 elvtárs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valóban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Sztálin</w:t>
      </w:r>
      <w:r w:rsidRPr="00E662BA">
        <w:rPr>
          <w:rFonts w:ascii="Times New Roman" w:hAnsi="Times New Roman" w:cs="Times New Roman"/>
          <w:sz w:val="24"/>
          <w:szCs w:val="24"/>
        </w:rPr>
        <w:t xml:space="preserve">,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Hógolyó Trockij</w:t>
      </w:r>
      <w:r w:rsidRPr="00E6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Molly</w:t>
      </w:r>
      <w:proofErr w:type="spellEnd"/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az emigráltakat,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Mózes </w:t>
      </w:r>
      <w:r w:rsidRPr="00E662BA">
        <w:rPr>
          <w:rFonts w:ascii="Times New Roman" w:hAnsi="Times New Roman" w:cs="Times New Roman"/>
          <w:sz w:val="24"/>
          <w:szCs w:val="24"/>
        </w:rPr>
        <w:t>az egyházat, a két farmer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Pilkington</w:t>
      </w:r>
      <w:proofErr w:type="spellEnd"/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és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Frederick </w:t>
      </w:r>
      <w:r w:rsidRPr="00E662BA">
        <w:rPr>
          <w:rFonts w:ascii="Times New Roman" w:hAnsi="Times New Roman" w:cs="Times New Roman"/>
          <w:sz w:val="24"/>
          <w:szCs w:val="24"/>
        </w:rPr>
        <w:t xml:space="preserve">Angliát és Németországot testesítik </w:t>
      </w:r>
      <w:r>
        <w:rPr>
          <w:rFonts w:ascii="Times New Roman" w:hAnsi="Times New Roman" w:cs="Times New Roman"/>
          <w:sz w:val="24"/>
          <w:szCs w:val="24"/>
        </w:rPr>
        <w:t xml:space="preserve">meg). Minden részletre kiterjedő </w:t>
      </w:r>
      <w:r w:rsidRPr="00E662BA">
        <w:rPr>
          <w:rFonts w:ascii="Times New Roman" w:hAnsi="Times New Roman" w:cs="Times New Roman"/>
          <w:sz w:val="24"/>
          <w:szCs w:val="24"/>
        </w:rPr>
        <w:t>allegorikus megfelelésről azonban nem beszélhetünk. Lenin-figurát például hiába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keresnénk a regényben, míg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Bandi </w:t>
      </w:r>
      <w:r w:rsidRPr="00E662BA">
        <w:rPr>
          <w:rFonts w:ascii="Times New Roman" w:hAnsi="Times New Roman" w:cs="Times New Roman"/>
          <w:sz w:val="24"/>
          <w:szCs w:val="24"/>
        </w:rPr>
        <w:t xml:space="preserve">és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Rózsi </w:t>
      </w:r>
      <w:r w:rsidRPr="00E662BA">
        <w:rPr>
          <w:rFonts w:ascii="Times New Roman" w:hAnsi="Times New Roman" w:cs="Times New Roman"/>
          <w:sz w:val="24"/>
          <w:szCs w:val="24"/>
        </w:rPr>
        <w:t xml:space="preserve">barátságának vagy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Benjamin </w:t>
      </w:r>
      <w:r w:rsidRPr="00E662BA">
        <w:rPr>
          <w:rFonts w:ascii="Times New Roman" w:hAnsi="Times New Roman" w:cs="Times New Roman"/>
          <w:sz w:val="24"/>
          <w:szCs w:val="24"/>
        </w:rPr>
        <w:t>alakjának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valóságban </w:t>
      </w:r>
      <w:r w:rsidRPr="00E662BA">
        <w:rPr>
          <w:rFonts w:ascii="Times New Roman" w:hAnsi="Times New Roman" w:cs="Times New Roman"/>
          <w:sz w:val="24"/>
          <w:szCs w:val="24"/>
        </w:rPr>
        <w:lastRenderedPageBreak/>
        <w:t xml:space="preserve">nincs megfelelője. A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tyúkok </w:t>
      </w:r>
      <w:r w:rsidRPr="00E662BA">
        <w:rPr>
          <w:rFonts w:ascii="Times New Roman" w:hAnsi="Times New Roman" w:cs="Times New Roman"/>
          <w:sz w:val="24"/>
          <w:szCs w:val="24"/>
        </w:rPr>
        <w:t xml:space="preserve">lázadását éppen azonosíthatnánk a </w:t>
      </w:r>
      <w:proofErr w:type="spell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kronstadti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tengerészlázadás</w:t>
      </w:r>
      <w:r w:rsidRPr="00E662BA">
        <w:rPr>
          <w:rFonts w:ascii="Times New Roman" w:hAnsi="Times New Roman" w:cs="Times New Roman"/>
          <w:sz w:val="24"/>
          <w:szCs w:val="24"/>
        </w:rPr>
        <w:t xml:space="preserve">sal, vagy a beszolgáltatások elleni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parasztmegmozdulások</w:t>
      </w:r>
      <w:r w:rsidRPr="00E662BA">
        <w:rPr>
          <w:rFonts w:ascii="Times New Roman" w:hAnsi="Times New Roman" w:cs="Times New Roman"/>
          <w:sz w:val="24"/>
          <w:szCs w:val="24"/>
        </w:rPr>
        <w:t>kal, de egy ilyen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dekódolás nem feltétele a mű megértésének.</w:t>
      </w:r>
    </w:p>
    <w:p w:rsidR="00EF7647" w:rsidRDefault="00EF7647" w:rsidP="00EF7647">
      <w:pPr>
        <w:spacing w:after="0"/>
        <w:ind w:left="-567" w:right="-51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34D5" w:rsidRDefault="00EB34D5" w:rsidP="00EF7647">
      <w:pPr>
        <w:spacing w:after="0"/>
        <w:ind w:left="-567" w:right="-5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FC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060FC4">
        <w:rPr>
          <w:rFonts w:ascii="Times New Roman" w:hAnsi="Times New Roman" w:cs="Times New Roman"/>
          <w:b/>
          <w:bCs/>
          <w:sz w:val="24"/>
          <w:szCs w:val="24"/>
        </w:rPr>
        <w:t>groteszk</w:t>
      </w:r>
      <w:r w:rsidRPr="00060FC4">
        <w:rPr>
          <w:rFonts w:ascii="Times New Roman" w:hAnsi="Times New Roman" w:cs="Times New Roman"/>
          <w:bCs/>
          <w:sz w:val="24"/>
          <w:szCs w:val="24"/>
        </w:rPr>
        <w:t xml:space="preserve"> meghatározása szerint: esztétikai minőség; a komikumnak az a fajtája, amelyben a </w:t>
      </w:r>
      <w:r w:rsidRPr="00060FC4">
        <w:rPr>
          <w:rFonts w:ascii="Times New Roman" w:hAnsi="Times New Roman" w:cs="Times New Roman"/>
          <w:b/>
          <w:bCs/>
          <w:sz w:val="24"/>
          <w:szCs w:val="24"/>
        </w:rPr>
        <w:t>legszélsőségesebben ellentétes elemek egybefonódása kelt nevetséges hatást</w:t>
      </w:r>
      <w:r w:rsidRPr="00060FC4">
        <w:rPr>
          <w:rFonts w:ascii="Times New Roman" w:hAnsi="Times New Roman" w:cs="Times New Roman"/>
          <w:bCs/>
          <w:sz w:val="24"/>
          <w:szCs w:val="24"/>
        </w:rPr>
        <w:t xml:space="preserve">. Az egyik elem minden esetben valamely riasztóan torz, rút vagy félelmet, borzalmat keltő vonás, amely másfelől mulatságos, kedves, bájos vagy </w:t>
      </w:r>
      <w:proofErr w:type="gramStart"/>
      <w:r w:rsidRPr="00060FC4">
        <w:rPr>
          <w:rFonts w:ascii="Times New Roman" w:hAnsi="Times New Roman" w:cs="Times New Roman"/>
          <w:bCs/>
          <w:sz w:val="24"/>
          <w:szCs w:val="24"/>
        </w:rPr>
        <w:t>kicsinyességével</w:t>
      </w:r>
      <w:proofErr w:type="gramEnd"/>
      <w:r w:rsidRPr="00060FC4">
        <w:rPr>
          <w:rFonts w:ascii="Times New Roman" w:hAnsi="Times New Roman" w:cs="Times New Roman"/>
          <w:bCs/>
          <w:sz w:val="24"/>
          <w:szCs w:val="24"/>
        </w:rPr>
        <w:t xml:space="preserve"> komikus elemekkel ötvöződik</w:t>
      </w:r>
      <w:r>
        <w:rPr>
          <w:rFonts w:ascii="Times New Roman" w:hAnsi="Times New Roman" w:cs="Times New Roman"/>
          <w:bCs/>
          <w:sz w:val="24"/>
          <w:szCs w:val="24"/>
        </w:rPr>
        <w:t xml:space="preserve">. Ez felfedezhető akár Napóleon és a többi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kétlábon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járó disznó, akár Süvi, de az önfeljelentő, majd lemészárolt állatok alakjában is.</w:t>
      </w:r>
    </w:p>
    <w:p w:rsidR="00EF7647" w:rsidRDefault="00EF7647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EB34D5" w:rsidRDefault="00EB34D5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EB34D5">
        <w:rPr>
          <w:rFonts w:ascii="Times New Roman" w:hAnsi="Times New Roman" w:cs="Times New Roman"/>
          <w:b/>
          <w:sz w:val="24"/>
          <w:szCs w:val="24"/>
        </w:rPr>
        <w:t>abszurd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4D5">
        <w:rPr>
          <w:rFonts w:ascii="Times New Roman" w:hAnsi="Times New Roman" w:cs="Times New Roman"/>
          <w:sz w:val="24"/>
          <w:szCs w:val="24"/>
        </w:rPr>
        <w:t xml:space="preserve">képtelen - a fantasztikum azon szélsőséges válfaja, amikor a képzeletbeli jelenségek és a közöttük levő kapcsolatok ábrázolása felborítja a köznapi fantázia logikáját, a </w:t>
      </w:r>
      <w:proofErr w:type="spellStart"/>
      <w:r w:rsidRPr="00EB34D5">
        <w:rPr>
          <w:rFonts w:ascii="Times New Roman" w:hAnsi="Times New Roman" w:cs="Times New Roman"/>
          <w:sz w:val="24"/>
          <w:szCs w:val="24"/>
        </w:rPr>
        <w:t>mitikus-mesés-utópikus</w:t>
      </w:r>
      <w:proofErr w:type="spellEnd"/>
      <w:r w:rsidRPr="00EB34D5">
        <w:rPr>
          <w:rFonts w:ascii="Times New Roman" w:hAnsi="Times New Roman" w:cs="Times New Roman"/>
          <w:sz w:val="24"/>
          <w:szCs w:val="24"/>
        </w:rPr>
        <w:t xml:space="preserve"> hagyományokat, s így a </w:t>
      </w:r>
      <w:r w:rsidRPr="00EB34D5">
        <w:rPr>
          <w:rFonts w:ascii="Times New Roman" w:hAnsi="Times New Roman" w:cs="Times New Roman"/>
          <w:b/>
          <w:sz w:val="24"/>
          <w:szCs w:val="24"/>
        </w:rPr>
        <w:t>hihetetlensége abszolút váratlanul és kiszámíthatatlanul egyéni, meghökkentő.</w:t>
      </w:r>
      <w:r w:rsidRPr="00EB34D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Abszurd </w:t>
      </w:r>
      <w:r w:rsidRPr="00EB34D5">
        <w:rPr>
          <w:rFonts w:ascii="Times New Roman" w:hAnsi="Times New Roman" w:cs="Times New Roman"/>
          <w:sz w:val="24"/>
          <w:szCs w:val="24"/>
        </w:rPr>
        <w:t>az, aminek nincs célja</w:t>
      </w:r>
      <w:proofErr w:type="gramStart"/>
      <w:r w:rsidRPr="00EB34D5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EB34D5">
        <w:rPr>
          <w:rFonts w:ascii="Times New Roman" w:hAnsi="Times New Roman" w:cs="Times New Roman"/>
          <w:sz w:val="24"/>
          <w:szCs w:val="24"/>
        </w:rPr>
        <w:t xml:space="preserve"> Az ember elszakadt vallási és metafizikai gyökereitől és ezért elveszett; </w:t>
      </w:r>
      <w:r w:rsidRPr="00EB34D5">
        <w:rPr>
          <w:rFonts w:ascii="Times New Roman" w:hAnsi="Times New Roman" w:cs="Times New Roman"/>
          <w:b/>
          <w:sz w:val="24"/>
          <w:szCs w:val="24"/>
        </w:rPr>
        <w:t>minden cselekvése értelmetlen, fölösleges lesz</w:t>
      </w:r>
      <w:r w:rsidRPr="00EB34D5">
        <w:rPr>
          <w:rFonts w:ascii="Times New Roman" w:hAnsi="Times New Roman" w:cs="Times New Roman"/>
          <w:sz w:val="24"/>
          <w:szCs w:val="24"/>
        </w:rPr>
        <w:t>.”(</w:t>
      </w:r>
      <w:proofErr w:type="spellStart"/>
      <w:r w:rsidRPr="00EB34D5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B34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Az abszurd világképét jól tükrözi a regény végén az emberek és a disznók kiegyezése: jelzi, hogy a hatalom birtokosai sosem mondanak le a hatalomról, míg a „kisember” csak értetlenül áll az események előtt, melyeknek igazságtalanságát, ha sejti is, tenni ellenük képtelen.</w:t>
      </w:r>
    </w:p>
    <w:p w:rsidR="00EF7647" w:rsidRDefault="00EF7647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E662BA" w:rsidRPr="00E662BA" w:rsidRDefault="00E662BA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 xml:space="preserve">Orwell nem allegóriát, hanem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általános érvényű modellt </w:t>
      </w:r>
      <w:r w:rsidRPr="00E662BA">
        <w:rPr>
          <w:rFonts w:ascii="Times New Roman" w:hAnsi="Times New Roman" w:cs="Times New Roman"/>
          <w:sz w:val="24"/>
          <w:szCs w:val="24"/>
        </w:rPr>
        <w:t>alkotott, amely a baloldali totális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diktatúra kiépülésének és működésének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paradigmáját </w:t>
      </w:r>
      <w:r w:rsidRPr="00E662BA">
        <w:rPr>
          <w:rFonts w:ascii="Times New Roman" w:hAnsi="Times New Roman" w:cs="Times New Roman"/>
          <w:sz w:val="24"/>
          <w:szCs w:val="24"/>
        </w:rPr>
        <w:t xml:space="preserve">adja.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662BA">
        <w:rPr>
          <w:rFonts w:ascii="Times New Roman" w:hAnsi="Times New Roman" w:cs="Times New Roman"/>
          <w:sz w:val="24"/>
          <w:szCs w:val="24"/>
        </w:rPr>
        <w:t xml:space="preserve">Orwell regényének ezt az általános érvényű, a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baloldali diktatúrák igazi természetét leleplező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sajátosságát mi sem példázza frappánsabban, mint az a tény, hogy amikor a 60-as években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Ghaná</w:t>
      </w:r>
      <w:r w:rsidRPr="00E662B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E662BA">
        <w:rPr>
          <w:rFonts w:ascii="Times New Roman" w:hAnsi="Times New Roman" w:cs="Times New Roman"/>
          <w:sz w:val="24"/>
          <w:szCs w:val="24"/>
        </w:rPr>
        <w:t xml:space="preserve"> egy ellenzéki </w:t>
      </w:r>
      <w:proofErr w:type="gramStart"/>
      <w:r w:rsidRPr="00E662BA">
        <w:rPr>
          <w:rFonts w:ascii="Times New Roman" w:hAnsi="Times New Roman" w:cs="Times New Roman"/>
          <w:sz w:val="24"/>
          <w:szCs w:val="24"/>
        </w:rPr>
        <w:t>lap folytatásokban</w:t>
      </w:r>
      <w:proofErr w:type="gramEnd"/>
      <w:r w:rsidRPr="00E662BA">
        <w:rPr>
          <w:rFonts w:ascii="Times New Roman" w:hAnsi="Times New Roman" w:cs="Times New Roman"/>
          <w:sz w:val="24"/>
          <w:szCs w:val="24"/>
        </w:rPr>
        <w:t xml:space="preserve"> közölni kezdte, az olvasók azt hitték, hogy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regény az ő sorsukról,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Nkrumah-rendszerről</w:t>
      </w:r>
      <w:proofErr w:type="spellEnd"/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szól (</w:t>
      </w:r>
      <w:proofErr w:type="spellStart"/>
      <w:r w:rsidRPr="00E662BA">
        <w:rPr>
          <w:rFonts w:ascii="Times New Roman" w:hAnsi="Times New Roman" w:cs="Times New Roman"/>
          <w:sz w:val="24"/>
          <w:szCs w:val="24"/>
        </w:rPr>
        <w:t>Oxley</w:t>
      </w:r>
      <w:proofErr w:type="spellEnd"/>
      <w:r w:rsidRPr="00E662BA">
        <w:rPr>
          <w:rFonts w:ascii="Times New Roman" w:hAnsi="Times New Roman" w:cs="Times New Roman"/>
          <w:sz w:val="24"/>
          <w:szCs w:val="24"/>
        </w:rPr>
        <w:t>, 1967. 82. o.).</w:t>
      </w:r>
    </w:p>
    <w:p w:rsidR="00EF7647" w:rsidRDefault="00EF7647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E662BA" w:rsidRPr="00E662BA" w:rsidRDefault="00E662BA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 xml:space="preserve">Orwell az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Állatfarm</w:t>
      </w:r>
      <w:r w:rsidRPr="00E662BA">
        <w:rPr>
          <w:rFonts w:ascii="Times New Roman" w:hAnsi="Times New Roman" w:cs="Times New Roman"/>
          <w:sz w:val="24"/>
          <w:szCs w:val="24"/>
        </w:rPr>
        <w:t>ban egyszerű, közérthető és hatásos formában képezte le a baloldali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2BA">
        <w:rPr>
          <w:rFonts w:ascii="Times New Roman" w:hAnsi="Times New Roman" w:cs="Times New Roman"/>
          <w:sz w:val="24"/>
          <w:szCs w:val="24"/>
        </w:rPr>
        <w:t>totalitarianizmust</w:t>
      </w:r>
      <w:proofErr w:type="spellEnd"/>
      <w:r w:rsidRPr="00E662BA">
        <w:rPr>
          <w:rFonts w:ascii="Times New Roman" w:hAnsi="Times New Roman" w:cs="Times New Roman"/>
          <w:sz w:val="24"/>
          <w:szCs w:val="24"/>
        </w:rPr>
        <w:t>. A forradalmat és a demokráciát eláruló hatalmi rendszer ellen fordította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azokat a </w:t>
      </w:r>
      <w:r w:rsidRPr="00C15E7F">
        <w:rPr>
          <w:rFonts w:ascii="Times New Roman" w:hAnsi="Times New Roman" w:cs="Times New Roman"/>
          <w:b/>
          <w:sz w:val="24"/>
          <w:szCs w:val="24"/>
        </w:rPr>
        <w:t>propagandafogásokat</w:t>
      </w:r>
      <w:r w:rsidRPr="00E662BA">
        <w:rPr>
          <w:rFonts w:ascii="Times New Roman" w:hAnsi="Times New Roman" w:cs="Times New Roman"/>
          <w:sz w:val="24"/>
          <w:szCs w:val="24"/>
        </w:rPr>
        <w:t>, amelyeket a rezsim maga használt a tömegek befolyásolására.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E propaganda gyökerei a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Kommunista Kiáltvány</w:t>
      </w:r>
      <w:r w:rsidRPr="00E662BA">
        <w:rPr>
          <w:rFonts w:ascii="Times New Roman" w:hAnsi="Times New Roman" w:cs="Times New Roman"/>
          <w:sz w:val="24"/>
          <w:szCs w:val="24"/>
        </w:rPr>
        <w:t xml:space="preserve">ra vezethetők vissza, amelyben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Marx </w:t>
      </w:r>
      <w:r w:rsidRPr="00C15E7F">
        <w:rPr>
          <w:rFonts w:ascii="Times New Roman" w:hAnsi="Times New Roman" w:cs="Times New Roman"/>
          <w:b/>
          <w:sz w:val="24"/>
          <w:szCs w:val="24"/>
        </w:rPr>
        <w:t>néhány jelszószerű alapigazság</w:t>
      </w:r>
      <w:r w:rsidRPr="00E662BA">
        <w:rPr>
          <w:rFonts w:ascii="Times New Roman" w:hAnsi="Times New Roman" w:cs="Times New Roman"/>
          <w:sz w:val="24"/>
          <w:szCs w:val="24"/>
        </w:rPr>
        <w:t xml:space="preserve"> köré csoportosítva leplezi le a kapitalizmust, és jelöli meg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kommunista mozgalom céljait.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„Minden eddigi társadalom története osztályharcok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története” „</w:t>
      </w:r>
      <w:proofErr w:type="gram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 proletárok a forradalomban csak a láncaikat veszthetik. Cserébe egy egészvilágot nyerhetnek”. </w:t>
      </w:r>
      <w:r w:rsidRPr="00E662BA">
        <w:rPr>
          <w:rFonts w:ascii="Times New Roman" w:hAnsi="Times New Roman" w:cs="Times New Roman"/>
          <w:sz w:val="24"/>
          <w:szCs w:val="24"/>
        </w:rPr>
        <w:t>Ezek a mondatok több mint egy évszázadon át még az írástudatlanok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fejében is megragadtak, és mozgósító erővel bírtak világszerte. Orwell ironikusan fordítja ezt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a fegyvert a sztálinizmus ellen. Az első fejezetben egy </w:t>
      </w:r>
      <w:r w:rsidRPr="00C15E7F">
        <w:rPr>
          <w:rFonts w:ascii="Times New Roman" w:hAnsi="Times New Roman" w:cs="Times New Roman"/>
          <w:b/>
          <w:sz w:val="24"/>
          <w:szCs w:val="24"/>
        </w:rPr>
        <w:t xml:space="preserve">Marxra emlékeztető „ősatya”, az </w:t>
      </w:r>
      <w:r w:rsidRPr="00C15E7F">
        <w:rPr>
          <w:rFonts w:ascii="Times New Roman" w:hAnsi="Times New Roman" w:cs="Times New Roman"/>
          <w:b/>
          <w:i/>
          <w:iCs/>
          <w:sz w:val="24"/>
          <w:szCs w:val="24"/>
        </w:rPr>
        <w:t>Őrnagy</w:t>
      </w:r>
      <w:r w:rsidRPr="00C15E7F">
        <w:rPr>
          <w:rFonts w:ascii="Times New Roman" w:hAnsi="Times New Roman" w:cs="Times New Roman"/>
          <w:b/>
          <w:sz w:val="24"/>
          <w:szCs w:val="24"/>
        </w:rPr>
        <w:t>nak</w:t>
      </w:r>
      <w:r w:rsidRPr="00E662BA">
        <w:rPr>
          <w:rFonts w:ascii="Times New Roman" w:hAnsi="Times New Roman" w:cs="Times New Roman"/>
          <w:sz w:val="24"/>
          <w:szCs w:val="24"/>
        </w:rPr>
        <w:t xml:space="preserve"> nevezett öreg disznó fogalmazza meg a forradalom célját egy </w:t>
      </w:r>
      <w:r w:rsidRPr="00C15E7F">
        <w:rPr>
          <w:rFonts w:ascii="Times New Roman" w:hAnsi="Times New Roman" w:cs="Times New Roman"/>
          <w:b/>
          <w:sz w:val="24"/>
          <w:szCs w:val="24"/>
        </w:rPr>
        <w:t>indulóban</w:t>
      </w:r>
      <w:r w:rsidRPr="00E662BA">
        <w:rPr>
          <w:rFonts w:ascii="Times New Roman" w:hAnsi="Times New Roman" w:cs="Times New Roman"/>
          <w:sz w:val="24"/>
          <w:szCs w:val="24"/>
        </w:rPr>
        <w:t>, amely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egyúttal az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Internacionálé </w:t>
      </w:r>
      <w:r w:rsidRPr="00E662BA">
        <w:rPr>
          <w:rFonts w:ascii="Times New Roman" w:hAnsi="Times New Roman" w:cs="Times New Roman"/>
          <w:sz w:val="24"/>
          <w:szCs w:val="24"/>
        </w:rPr>
        <w:t>paródiája is:</w:t>
      </w:r>
    </w:p>
    <w:p w:rsidR="00EB34D5" w:rsidRDefault="00EB34D5" w:rsidP="00EF7647">
      <w:pPr>
        <w:spacing w:after="0"/>
        <w:ind w:left="-567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EB34D5" w:rsidSect="009E513C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lastRenderedPageBreak/>
        <w:t>„Előbb-utóbb elsöpörjük</w:t>
      </w: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Az Embert, a zsarnokot,</w:t>
      </w: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S dús mezőink nem tapossák</w:t>
      </w: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Emberek, csak állatok.</w:t>
      </w: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Az orrunkban nem lesz gyűrű,</w:t>
      </w: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Hátunkon nem lesz nyereg,</w:t>
      </w: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lastRenderedPageBreak/>
        <w:t>Nem mar zabla és sarkantyú,</w:t>
      </w: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S nem vernek az emberek.</w:t>
      </w: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Gazdag lesz majd minden állat,</w:t>
      </w: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A lóhere, árpa, zab,</w:t>
      </w: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Széna, búza mind miénk lesz,</w:t>
      </w:r>
    </w:p>
    <w:p w:rsidR="00E662BA" w:rsidRPr="00E662BA" w:rsidRDefault="00E662BA" w:rsidP="00EF7647">
      <w:pPr>
        <w:spacing w:after="0"/>
        <w:ind w:left="142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Ha eljön majd az a nap. (…) ”</w:t>
      </w:r>
    </w:p>
    <w:p w:rsidR="00EB34D5" w:rsidRDefault="00EB34D5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  <w:sectPr w:rsidR="00EB34D5" w:rsidSect="00EB34D5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E662BA" w:rsidRPr="00E662BA" w:rsidRDefault="00E662BA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lastRenderedPageBreak/>
        <w:t xml:space="preserve">Az induló minden állat számára érthetően szól a forradalom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céljá</w:t>
      </w:r>
      <w:r w:rsidRPr="00E662BA">
        <w:rPr>
          <w:rFonts w:ascii="Times New Roman" w:hAnsi="Times New Roman" w:cs="Times New Roman"/>
          <w:sz w:val="24"/>
          <w:szCs w:val="24"/>
        </w:rPr>
        <w:t>ról: láncaikat vesztve</w:t>
      </w:r>
      <w:r w:rsidR="00033E8C"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bőséget és szabadságot nyernek. A győzelem után pedig hasonló egyszerűséggel foglalják </w:t>
      </w:r>
      <w:r w:rsidRPr="00C15E7F">
        <w:rPr>
          <w:rFonts w:ascii="Times New Roman" w:hAnsi="Times New Roman" w:cs="Times New Roman"/>
          <w:b/>
          <w:i/>
          <w:iCs/>
          <w:sz w:val="24"/>
          <w:szCs w:val="24"/>
        </w:rPr>
        <w:t>hét</w:t>
      </w:r>
      <w:r w:rsidR="00033E8C" w:rsidRPr="00C15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E7F">
        <w:rPr>
          <w:rFonts w:ascii="Times New Roman" w:hAnsi="Times New Roman" w:cs="Times New Roman"/>
          <w:b/>
          <w:i/>
          <w:iCs/>
          <w:sz w:val="24"/>
          <w:szCs w:val="24"/>
        </w:rPr>
        <w:t>pont</w:t>
      </w:r>
      <w:r w:rsidRPr="00C15E7F">
        <w:rPr>
          <w:rFonts w:ascii="Times New Roman" w:hAnsi="Times New Roman" w:cs="Times New Roman"/>
          <w:b/>
          <w:sz w:val="24"/>
          <w:szCs w:val="24"/>
        </w:rPr>
        <w:t>ba</w:t>
      </w:r>
      <w:r w:rsidRPr="00E662BA">
        <w:rPr>
          <w:rFonts w:ascii="Times New Roman" w:hAnsi="Times New Roman" w:cs="Times New Roman"/>
          <w:sz w:val="24"/>
          <w:szCs w:val="24"/>
        </w:rPr>
        <w:t xml:space="preserve"> az új társadalom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alapelvei</w:t>
      </w:r>
      <w:r w:rsidRPr="00E662BA">
        <w:rPr>
          <w:rFonts w:ascii="Times New Roman" w:hAnsi="Times New Roman" w:cs="Times New Roman"/>
          <w:sz w:val="24"/>
          <w:szCs w:val="24"/>
        </w:rPr>
        <w:t>t: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>1/Aki két lábon jár, ellenség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>2/Aki négy lábon jár, vagy szárnyai vannak, az barát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>3/Az állat nem visel ruhát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>4/Az állat nem alszik ágyban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>5/Az állat nem iszik alkoholt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>6/Az állat nem öl meg más állatot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>7/Minden állat egyenlő</w:t>
      </w:r>
    </w:p>
    <w:p w:rsidR="00E662BA" w:rsidRPr="00E662BA" w:rsidRDefault="00E662BA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>A baloldali totális állam kiépülésének folyamata mindenki számára jól követhetővé válik</w:t>
      </w:r>
      <w:r w:rsidR="00033E8C"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abból, hogy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mi is lesz a sorsuk </w:t>
      </w:r>
      <w:r w:rsidRPr="00E662BA">
        <w:rPr>
          <w:rFonts w:ascii="Times New Roman" w:hAnsi="Times New Roman" w:cs="Times New Roman"/>
          <w:sz w:val="24"/>
          <w:szCs w:val="24"/>
        </w:rPr>
        <w:t>ezeknek a céloknak és alapelveknek. A forradalmi dalt</w:t>
      </w:r>
      <w:r w:rsidR="00033E8C">
        <w:rPr>
          <w:rFonts w:ascii="Times New Roman" w:hAnsi="Times New Roman" w:cs="Times New Roman"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hamarosan betiltják, helyébe a </w:t>
      </w:r>
      <w:proofErr w:type="spellStart"/>
      <w:r w:rsidRPr="00E662BA">
        <w:rPr>
          <w:rFonts w:ascii="Times New Roman" w:hAnsi="Times New Roman" w:cs="Times New Roman"/>
          <w:sz w:val="24"/>
          <w:szCs w:val="24"/>
        </w:rPr>
        <w:t>Napoleon</w:t>
      </w:r>
      <w:proofErr w:type="spellEnd"/>
      <w:r w:rsidRPr="00E662BA">
        <w:rPr>
          <w:rFonts w:ascii="Times New Roman" w:hAnsi="Times New Roman" w:cs="Times New Roman"/>
          <w:sz w:val="24"/>
          <w:szCs w:val="24"/>
        </w:rPr>
        <w:t xml:space="preserve"> elvtársat dicsőítő ének lép: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Apátlanok atyja!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Boldogság malasztja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(…) Hogyha téged látunk.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i/>
          <w:iCs/>
          <w:sz w:val="24"/>
          <w:szCs w:val="24"/>
        </w:rPr>
        <w:t>(…) A szívünk fellángol,</w:t>
      </w:r>
    </w:p>
    <w:p w:rsidR="00E662BA" w:rsidRPr="00E662BA" w:rsidRDefault="00E662BA" w:rsidP="00EF7647">
      <w:pPr>
        <w:spacing w:after="0"/>
        <w:ind w:left="-567" w:right="-5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Napoleon</w:t>
      </w:r>
      <w:proofErr w:type="spellEnd"/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662BA">
        <w:rPr>
          <w:rFonts w:ascii="Times New Roman" w:hAnsi="Times New Roman" w:cs="Times New Roman"/>
          <w:i/>
          <w:iCs/>
          <w:sz w:val="24"/>
          <w:szCs w:val="24"/>
        </w:rPr>
        <w:t>elvtársunk …</w:t>
      </w:r>
      <w:proofErr w:type="gramEnd"/>
      <w:r w:rsidRPr="00E662BA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EF7647" w:rsidRDefault="00EF7647" w:rsidP="00EF7647">
      <w:pPr>
        <w:spacing w:after="0"/>
        <w:ind w:left="-567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E662BA" w:rsidRPr="00033E8C" w:rsidRDefault="00E662BA" w:rsidP="00EF7647">
      <w:pPr>
        <w:spacing w:after="0"/>
        <w:ind w:left="-567" w:right="-51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2BA">
        <w:rPr>
          <w:rFonts w:ascii="Times New Roman" w:hAnsi="Times New Roman" w:cs="Times New Roman"/>
          <w:sz w:val="24"/>
          <w:szCs w:val="24"/>
        </w:rPr>
        <w:t xml:space="preserve">De nyomon követhetjük lépésről lépésre </w:t>
      </w:r>
      <w:r w:rsidRPr="00C15E7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15E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Hétparancsolat </w:t>
      </w:r>
      <w:r w:rsidRPr="00C15E7F">
        <w:rPr>
          <w:rFonts w:ascii="Times New Roman" w:hAnsi="Times New Roman" w:cs="Times New Roman"/>
          <w:b/>
          <w:sz w:val="24"/>
          <w:szCs w:val="24"/>
        </w:rPr>
        <w:t xml:space="preserve">minden mondatának a </w:t>
      </w:r>
      <w:r w:rsidRPr="00C15E7F">
        <w:rPr>
          <w:rFonts w:ascii="Times New Roman" w:hAnsi="Times New Roman" w:cs="Times New Roman"/>
          <w:b/>
          <w:i/>
          <w:iCs/>
          <w:sz w:val="24"/>
          <w:szCs w:val="24"/>
        </w:rPr>
        <w:t>kiforgatását</w:t>
      </w:r>
      <w:r w:rsidR="00033E8C" w:rsidRPr="00C15E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15E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és visszavételét </w:t>
      </w:r>
      <w:r w:rsidRPr="00C15E7F">
        <w:rPr>
          <w:rFonts w:ascii="Times New Roman" w:hAnsi="Times New Roman" w:cs="Times New Roman"/>
          <w:b/>
          <w:sz w:val="24"/>
          <w:szCs w:val="24"/>
        </w:rPr>
        <w:t>is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662BA">
        <w:rPr>
          <w:rFonts w:ascii="Times New Roman" w:hAnsi="Times New Roman" w:cs="Times New Roman"/>
          <w:sz w:val="24"/>
          <w:szCs w:val="24"/>
        </w:rPr>
        <w:t>Amikor az új elit beköltözik a volt gazda házába, a 4. pont már így</w:t>
      </w:r>
      <w:r w:rsidR="00033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hangzik: „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Állat nem alszik ágyban, </w:t>
      </w:r>
      <w:r w:rsidRPr="00E66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lepedőn.”. </w:t>
      </w:r>
      <w:r w:rsidRPr="00E662BA">
        <w:rPr>
          <w:rFonts w:ascii="Times New Roman" w:hAnsi="Times New Roman" w:cs="Times New Roman"/>
          <w:sz w:val="24"/>
          <w:szCs w:val="24"/>
        </w:rPr>
        <w:t>Miután a disznók rákapnak a whiskyre, az 5.</w:t>
      </w:r>
      <w:r w:rsidR="00033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pont is kiegészül: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„Állat nem iszik alkoholt </w:t>
      </w:r>
      <w:r w:rsidRPr="00E66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mértéktelenül. </w:t>
      </w:r>
      <w:r w:rsidRPr="00E662BA">
        <w:rPr>
          <w:rFonts w:ascii="Times New Roman" w:hAnsi="Times New Roman" w:cs="Times New Roman"/>
          <w:sz w:val="24"/>
          <w:szCs w:val="24"/>
        </w:rPr>
        <w:t>A terror és a kivégzések idején a 6</w:t>
      </w:r>
      <w:proofErr w:type="gramStart"/>
      <w:r w:rsidRPr="00E662BA">
        <w:rPr>
          <w:rFonts w:ascii="Times New Roman" w:hAnsi="Times New Roman" w:cs="Times New Roman"/>
          <w:sz w:val="24"/>
          <w:szCs w:val="24"/>
        </w:rPr>
        <w:t>.pont</w:t>
      </w:r>
      <w:proofErr w:type="gramEnd"/>
      <w:r w:rsidRPr="00E662BA">
        <w:rPr>
          <w:rFonts w:ascii="Times New Roman" w:hAnsi="Times New Roman" w:cs="Times New Roman"/>
          <w:sz w:val="24"/>
          <w:szCs w:val="24"/>
        </w:rPr>
        <w:t xml:space="preserve"> úgy módosul, hogy: „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Állat nem öl meg más állatot </w:t>
      </w:r>
      <w:r w:rsidRPr="00E66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 nélkül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62BA">
        <w:rPr>
          <w:rFonts w:ascii="Times New Roman" w:hAnsi="Times New Roman" w:cs="Times New Roman"/>
          <w:sz w:val="24"/>
          <w:szCs w:val="24"/>
        </w:rPr>
        <w:t>”. Mire az új elit, a disznók,</w:t>
      </w:r>
      <w:r w:rsidR="00033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két lábra állnak, és már semmiben sem különböznek a korábban elkergetett</w:t>
      </w:r>
      <w:r w:rsidR="00033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kizsákmányolóktól, az emberektől, az első két pont is új megfogalmazást nyer: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Négy láb jó,</w:t>
      </w:r>
      <w:r w:rsidR="00033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két láb </w:t>
      </w:r>
      <w:r w:rsidRPr="00E66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jobb. </w:t>
      </w:r>
      <w:r w:rsidRPr="00E662BA">
        <w:rPr>
          <w:rFonts w:ascii="Times New Roman" w:hAnsi="Times New Roman" w:cs="Times New Roman"/>
          <w:sz w:val="24"/>
          <w:szCs w:val="24"/>
        </w:rPr>
        <w:t>A forradalmi eszmék lényegét kifejező 7. pont pedig így fordul a visszájára:</w:t>
      </w:r>
      <w:r w:rsidR="00033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„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Minden állat egyenlő, </w:t>
      </w:r>
      <w:r w:rsidRPr="00E66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egyes állatok egyenlőbbek a többinél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62BA">
        <w:rPr>
          <w:rFonts w:ascii="Times New Roman" w:hAnsi="Times New Roman" w:cs="Times New Roman"/>
          <w:sz w:val="24"/>
          <w:szCs w:val="24"/>
        </w:rPr>
        <w:t>” Mire az utolsó fejezet</w:t>
      </w:r>
      <w:r w:rsidR="00033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végére érünk, a parancsolatokból nem marad más, mint ez a hozzátoldás „de” nélkül: </w:t>
      </w:r>
      <w:r w:rsidRPr="00E66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„Egyes</w:t>
      </w:r>
      <w:r w:rsidR="00033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állatok egyenlőbbek a többinél”</w:t>
      </w:r>
      <w:r w:rsidRPr="00E662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662BA">
        <w:rPr>
          <w:rFonts w:ascii="Times New Roman" w:hAnsi="Times New Roman" w:cs="Times New Roman"/>
          <w:sz w:val="24"/>
          <w:szCs w:val="24"/>
        </w:rPr>
        <w:t>Így ér véget a demokratikus szocializmus története, és nem</w:t>
      </w:r>
      <w:r w:rsidR="00033E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csupán Orwell szatirikus tanmeséjében, de a valóságban is.</w:t>
      </w:r>
    </w:p>
    <w:p w:rsidR="00E662BA" w:rsidRDefault="00E662BA" w:rsidP="00EF7647">
      <w:pPr>
        <w:spacing w:after="0"/>
        <w:ind w:left="-567" w:right="-5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E662BA">
        <w:rPr>
          <w:rFonts w:ascii="Times New Roman" w:hAnsi="Times New Roman" w:cs="Times New Roman"/>
          <w:sz w:val="24"/>
          <w:szCs w:val="24"/>
        </w:rPr>
        <w:t xml:space="preserve">A modell magában foglalja </w:t>
      </w:r>
      <w:r w:rsidRPr="00C15E7F">
        <w:rPr>
          <w:rFonts w:ascii="Times New Roman" w:hAnsi="Times New Roman" w:cs="Times New Roman"/>
          <w:b/>
          <w:i/>
          <w:iCs/>
          <w:sz w:val="24"/>
          <w:szCs w:val="24"/>
        </w:rPr>
        <w:t>a baloldali tömegelnyomás legfőbb eszközeit</w:t>
      </w:r>
      <w:r w:rsidRPr="00E662BA">
        <w:rPr>
          <w:rFonts w:ascii="Times New Roman" w:hAnsi="Times New Roman" w:cs="Times New Roman"/>
          <w:sz w:val="24"/>
          <w:szCs w:val="24"/>
        </w:rPr>
        <w:t xml:space="preserve">: (1) az </w:t>
      </w:r>
      <w:r w:rsidRPr="00E662BA">
        <w:rPr>
          <w:rFonts w:ascii="Times New Roman" w:hAnsi="Times New Roman" w:cs="Times New Roman"/>
          <w:b/>
          <w:bCs/>
          <w:sz w:val="24"/>
          <w:szCs w:val="24"/>
        </w:rPr>
        <w:t>ideológiai</w:t>
      </w:r>
      <w:r w:rsidR="000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62BA">
        <w:rPr>
          <w:rFonts w:ascii="Times New Roman" w:hAnsi="Times New Roman" w:cs="Times New Roman"/>
          <w:b/>
          <w:bCs/>
          <w:sz w:val="24"/>
          <w:szCs w:val="24"/>
        </w:rPr>
        <w:t>indoktrináció</w:t>
      </w:r>
      <w:r w:rsidRPr="00E662B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662BA">
        <w:rPr>
          <w:rFonts w:ascii="Times New Roman" w:hAnsi="Times New Roman" w:cs="Times New Roman"/>
          <w:sz w:val="24"/>
          <w:szCs w:val="24"/>
        </w:rPr>
        <w:t xml:space="preserve">, a nép cinikus megtévesztését, (2) az </w:t>
      </w:r>
      <w:r w:rsidRPr="00E662BA">
        <w:rPr>
          <w:rFonts w:ascii="Times New Roman" w:hAnsi="Times New Roman" w:cs="Times New Roman"/>
          <w:b/>
          <w:bCs/>
          <w:sz w:val="24"/>
          <w:szCs w:val="24"/>
        </w:rPr>
        <w:t>ellenségképzés</w:t>
      </w:r>
      <w:r w:rsidRPr="00E662BA">
        <w:rPr>
          <w:rFonts w:ascii="Times New Roman" w:hAnsi="Times New Roman" w:cs="Times New Roman"/>
          <w:sz w:val="24"/>
          <w:szCs w:val="24"/>
        </w:rPr>
        <w:t>t (</w:t>
      </w:r>
      <w:proofErr w:type="spellStart"/>
      <w:r w:rsidRPr="00E662BA">
        <w:rPr>
          <w:rFonts w:ascii="Times New Roman" w:hAnsi="Times New Roman" w:cs="Times New Roman"/>
          <w:sz w:val="24"/>
          <w:szCs w:val="24"/>
        </w:rPr>
        <w:t>Napoleon</w:t>
      </w:r>
      <w:proofErr w:type="spellEnd"/>
      <w:r w:rsidRPr="00E662BA">
        <w:rPr>
          <w:rFonts w:ascii="Times New Roman" w:hAnsi="Times New Roman" w:cs="Times New Roman"/>
          <w:sz w:val="24"/>
          <w:szCs w:val="24"/>
        </w:rPr>
        <w:t xml:space="preserve"> elűzi</w:t>
      </w:r>
      <w:r w:rsidR="000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Hógolyót, majd minden későbbi nehézséget az ő aknamunkájának tulajdonít), (3) a</w:t>
      </w:r>
      <w:r w:rsidR="000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b/>
          <w:bCs/>
          <w:sz w:val="24"/>
          <w:szCs w:val="24"/>
        </w:rPr>
        <w:t>vezérkultusz</w:t>
      </w:r>
      <w:r w:rsidRPr="00E662BA">
        <w:rPr>
          <w:rFonts w:ascii="Times New Roman" w:hAnsi="Times New Roman" w:cs="Times New Roman"/>
          <w:sz w:val="24"/>
          <w:szCs w:val="24"/>
        </w:rPr>
        <w:t xml:space="preserve">t, (4) a </w:t>
      </w:r>
      <w:r w:rsidRPr="00E662BA">
        <w:rPr>
          <w:rFonts w:ascii="Times New Roman" w:hAnsi="Times New Roman" w:cs="Times New Roman"/>
          <w:b/>
          <w:bCs/>
          <w:sz w:val="24"/>
          <w:szCs w:val="24"/>
        </w:rPr>
        <w:t xml:space="preserve">koholt vádakat, </w:t>
      </w:r>
      <w:r w:rsidRPr="00E662BA">
        <w:rPr>
          <w:rFonts w:ascii="Times New Roman" w:hAnsi="Times New Roman" w:cs="Times New Roman"/>
          <w:sz w:val="24"/>
          <w:szCs w:val="24"/>
        </w:rPr>
        <w:t xml:space="preserve">a </w:t>
      </w:r>
      <w:r w:rsidRPr="00E662BA">
        <w:rPr>
          <w:rFonts w:ascii="Times New Roman" w:hAnsi="Times New Roman" w:cs="Times New Roman"/>
          <w:b/>
          <w:bCs/>
          <w:sz w:val="24"/>
          <w:szCs w:val="24"/>
        </w:rPr>
        <w:t>permanens terror</w:t>
      </w:r>
      <w:r w:rsidRPr="00E662BA">
        <w:rPr>
          <w:rFonts w:ascii="Times New Roman" w:hAnsi="Times New Roman" w:cs="Times New Roman"/>
          <w:sz w:val="24"/>
          <w:szCs w:val="24"/>
        </w:rPr>
        <w:t>t (Hógolyó vélt híveinek</w:t>
      </w:r>
      <w:r w:rsidR="000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 xml:space="preserve">kivégzése), (5) a tudatos </w:t>
      </w:r>
      <w:r w:rsidRPr="00E662BA">
        <w:rPr>
          <w:rFonts w:ascii="Times New Roman" w:hAnsi="Times New Roman" w:cs="Times New Roman"/>
          <w:b/>
          <w:bCs/>
          <w:sz w:val="24"/>
          <w:szCs w:val="24"/>
        </w:rPr>
        <w:t>történelemhamisítás</w:t>
      </w:r>
      <w:r w:rsidRPr="00E662BA">
        <w:rPr>
          <w:rFonts w:ascii="Times New Roman" w:hAnsi="Times New Roman" w:cs="Times New Roman"/>
          <w:sz w:val="24"/>
          <w:szCs w:val="24"/>
        </w:rPr>
        <w:t>t (Hógolyó összejátszott az ellenséggel), (6) az</w:t>
      </w:r>
      <w:r w:rsidR="000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b/>
          <w:bCs/>
          <w:sz w:val="24"/>
          <w:szCs w:val="24"/>
        </w:rPr>
        <w:t>intézményesített</w:t>
      </w:r>
      <w:r w:rsidRPr="00E662BA">
        <w:rPr>
          <w:rFonts w:ascii="Times New Roman" w:hAnsi="Times New Roman" w:cs="Times New Roman"/>
          <w:sz w:val="24"/>
          <w:szCs w:val="24"/>
        </w:rPr>
        <w:t xml:space="preserve">, államilag irányított cinikus </w:t>
      </w:r>
      <w:r w:rsidRPr="00E662BA">
        <w:rPr>
          <w:rFonts w:ascii="Times New Roman" w:hAnsi="Times New Roman" w:cs="Times New Roman"/>
          <w:b/>
          <w:bCs/>
          <w:sz w:val="24"/>
          <w:szCs w:val="24"/>
        </w:rPr>
        <w:t>hazudozás</w:t>
      </w:r>
      <w:r w:rsidRPr="00E662BA">
        <w:rPr>
          <w:rFonts w:ascii="Times New Roman" w:hAnsi="Times New Roman" w:cs="Times New Roman"/>
          <w:sz w:val="24"/>
          <w:szCs w:val="24"/>
        </w:rPr>
        <w:t>t (Bandit kórház helyett, a vágóhídra</w:t>
      </w:r>
      <w:r w:rsidR="000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viszik.</w:t>
      </w:r>
      <w:proofErr w:type="gramEnd"/>
      <w:r w:rsidRPr="00E662BA">
        <w:rPr>
          <w:rFonts w:ascii="Times New Roman" w:hAnsi="Times New Roman" w:cs="Times New Roman"/>
          <w:sz w:val="24"/>
          <w:szCs w:val="24"/>
        </w:rPr>
        <w:t xml:space="preserve"> Az árából </w:t>
      </w:r>
      <w:proofErr w:type="spellStart"/>
      <w:r w:rsidRPr="00E662BA">
        <w:rPr>
          <w:rFonts w:ascii="Times New Roman" w:hAnsi="Times New Roman" w:cs="Times New Roman"/>
          <w:sz w:val="24"/>
          <w:szCs w:val="24"/>
        </w:rPr>
        <w:t>wiskyt</w:t>
      </w:r>
      <w:proofErr w:type="spellEnd"/>
      <w:r w:rsidRPr="00E662BA">
        <w:rPr>
          <w:rFonts w:ascii="Times New Roman" w:hAnsi="Times New Roman" w:cs="Times New Roman"/>
          <w:sz w:val="24"/>
          <w:szCs w:val="24"/>
        </w:rPr>
        <w:t xml:space="preserve"> vesznek a disznók). A folyamatos megtévesztés és megfélemlítés</w:t>
      </w:r>
      <w:r w:rsidR="000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arra kényszeríti az alattvalókat, hogy ne a tapasztalataiknak, hanem a véget nem érő</w:t>
      </w:r>
      <w:r w:rsidR="000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propagandának higgyenek. Elfogadják, hogy bármi történik, az a forradalom tovább vitele, az</w:t>
      </w:r>
      <w:r w:rsidR="000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elnyomottak felemelkedése, holott mire a regény végére érünk, már semmi különbség nincs a</w:t>
      </w:r>
      <w:r w:rsidR="000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2BA">
        <w:rPr>
          <w:rFonts w:ascii="Times New Roman" w:hAnsi="Times New Roman" w:cs="Times New Roman"/>
          <w:sz w:val="24"/>
          <w:szCs w:val="24"/>
        </w:rPr>
        <w:t>régi és az új elit, a régi és az új rendszer között.</w:t>
      </w:r>
      <w:r w:rsidR="000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62BA" w:rsidRPr="00033E8C" w:rsidRDefault="00E662BA" w:rsidP="00EF7647">
      <w:pPr>
        <w:spacing w:after="0"/>
        <w:ind w:left="-567" w:right="-51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3E8C">
        <w:rPr>
          <w:rFonts w:ascii="Times New Roman" w:hAnsi="Times New Roman" w:cs="Times New Roman"/>
          <w:bCs/>
          <w:sz w:val="20"/>
          <w:szCs w:val="20"/>
        </w:rPr>
        <w:t xml:space="preserve">Forrás: </w:t>
      </w:r>
      <w:r w:rsidRPr="00033E8C">
        <w:rPr>
          <w:rFonts w:ascii="Times New Roman" w:hAnsi="Times New Roman" w:cs="Times New Roman"/>
          <w:bCs/>
          <w:sz w:val="20"/>
          <w:szCs w:val="20"/>
        </w:rPr>
        <w:t>SPIRA VERONIKA</w:t>
      </w:r>
      <w:r w:rsidR="00033E8C" w:rsidRPr="00033E8C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033E8C">
        <w:rPr>
          <w:rFonts w:ascii="Times New Roman" w:hAnsi="Times New Roman" w:cs="Times New Roman"/>
          <w:bCs/>
          <w:i/>
          <w:sz w:val="20"/>
          <w:szCs w:val="20"/>
        </w:rPr>
        <w:t>Állatmese a baloldali totalitarizmusról</w:t>
      </w:r>
      <w:r w:rsidR="00033E8C" w:rsidRPr="00033E8C">
        <w:rPr>
          <w:rFonts w:ascii="Times New Roman" w:hAnsi="Times New Roman" w:cs="Times New Roman"/>
          <w:bCs/>
          <w:sz w:val="20"/>
          <w:szCs w:val="20"/>
        </w:rPr>
        <w:t>; http://www.spiraveronika.hu/orwell_allatfarm.pdf</w:t>
      </w:r>
    </w:p>
    <w:sectPr w:rsidR="00E662BA" w:rsidRPr="00033E8C" w:rsidSect="00EB34D5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BA"/>
    <w:rsid w:val="00033E8C"/>
    <w:rsid w:val="00060FC4"/>
    <w:rsid w:val="00133C4C"/>
    <w:rsid w:val="007F76D9"/>
    <w:rsid w:val="00C15E7F"/>
    <w:rsid w:val="00E662BA"/>
    <w:rsid w:val="00EB34D5"/>
    <w:rsid w:val="00E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1225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</dc:creator>
  <cp:lastModifiedBy>Kisfaludy</cp:lastModifiedBy>
  <cp:revision>3</cp:revision>
  <dcterms:created xsi:type="dcterms:W3CDTF">2017-04-08T18:45:00Z</dcterms:created>
  <dcterms:modified xsi:type="dcterms:W3CDTF">2017-04-08T19:24:00Z</dcterms:modified>
</cp:coreProperties>
</file>