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B0" w:rsidRPr="001A1C02" w:rsidRDefault="00AE6C2B" w:rsidP="001A1C02">
      <w:pPr>
        <w:jc w:val="center"/>
        <w:rPr>
          <w:b/>
          <w:sz w:val="40"/>
          <w:szCs w:val="40"/>
          <w:u w:val="single"/>
        </w:rPr>
      </w:pPr>
      <w:r w:rsidRPr="001A1C02">
        <w:rPr>
          <w:b/>
          <w:sz w:val="40"/>
          <w:szCs w:val="40"/>
          <w:u w:val="single"/>
        </w:rPr>
        <w:t>Az 1848-as márciusi forradalom és vívmányai</w:t>
      </w:r>
    </w:p>
    <w:p w:rsidR="00AE6C2B" w:rsidRPr="001A1C02" w:rsidRDefault="00AE6C2B" w:rsidP="0046500C">
      <w:pPr>
        <w:jc w:val="both"/>
        <w:rPr>
          <w:b/>
          <w:sz w:val="32"/>
          <w:szCs w:val="32"/>
        </w:rPr>
      </w:pPr>
      <w:r w:rsidRPr="001A1C02">
        <w:rPr>
          <w:b/>
          <w:sz w:val="32"/>
          <w:szCs w:val="32"/>
        </w:rPr>
        <w:t>Előzmények</w:t>
      </w:r>
    </w:p>
    <w:p w:rsidR="00AE6C2B" w:rsidRDefault="00B6702A" w:rsidP="0046500C">
      <w:pPr>
        <w:pStyle w:val="Listaszerbekezds"/>
        <w:numPr>
          <w:ilvl w:val="0"/>
          <w:numId w:val="1"/>
        </w:numPr>
        <w:jc w:val="both"/>
      </w:pPr>
      <w:r>
        <w:t xml:space="preserve"> </w:t>
      </w:r>
      <w:r w:rsidR="00AE6C2B">
        <w:t>már 1840-ben elkezdődtek a feszültségek</w:t>
      </w:r>
      <w:r w:rsidR="00877320">
        <w:t xml:space="preserve"> (konzervatívok- ellenzék)</w:t>
      </w:r>
    </w:p>
    <w:p w:rsidR="00AE6C2B" w:rsidRDefault="00AE6C2B" w:rsidP="0046500C">
      <w:pPr>
        <w:pStyle w:val="Listaszerbekezds"/>
        <w:numPr>
          <w:ilvl w:val="0"/>
          <w:numId w:val="1"/>
        </w:numPr>
        <w:jc w:val="both"/>
      </w:pPr>
      <w:r>
        <w:t>megrekedtek a reformok</w:t>
      </w:r>
    </w:p>
    <w:p w:rsidR="00AE6C2B" w:rsidRDefault="00AE6C2B" w:rsidP="0046500C">
      <w:pPr>
        <w:pStyle w:val="Listaszerbekezds"/>
        <w:numPr>
          <w:ilvl w:val="0"/>
          <w:numId w:val="1"/>
        </w:numPr>
        <w:jc w:val="both"/>
      </w:pPr>
      <w:r>
        <w:t>ellentét Széchenyi és Kossuth között</w:t>
      </w:r>
    </w:p>
    <w:p w:rsidR="001B0824" w:rsidRDefault="001B0824" w:rsidP="001B0824">
      <w:pPr>
        <w:pStyle w:val="Listaszerbekezds"/>
        <w:numPr>
          <w:ilvl w:val="0"/>
          <w:numId w:val="1"/>
        </w:numPr>
        <w:jc w:val="both"/>
      </w:pPr>
      <w:r w:rsidRPr="00DE5A1C">
        <w:rPr>
          <w:b/>
        </w:rPr>
        <w:t>„népek tavasza”</w:t>
      </w:r>
      <w:r>
        <w:t xml:space="preserve"> (1848 januárjától egész Európában sorra törtek ki a forradalmak)</w:t>
      </w:r>
    </w:p>
    <w:p w:rsidR="00AE6C2B" w:rsidRPr="00DE5A1C" w:rsidRDefault="00AE6C2B" w:rsidP="0046500C">
      <w:pPr>
        <w:pStyle w:val="Listaszerbekezds"/>
        <w:numPr>
          <w:ilvl w:val="0"/>
          <w:numId w:val="1"/>
        </w:numPr>
        <w:jc w:val="both"/>
        <w:rPr>
          <w:b/>
          <w:u w:val="single"/>
        </w:rPr>
      </w:pPr>
      <w:r w:rsidRPr="00DE5A1C">
        <w:rPr>
          <w:b/>
          <w:u w:val="single"/>
        </w:rPr>
        <w:t>utolsó rendi országgyűlés</w:t>
      </w:r>
    </w:p>
    <w:p w:rsidR="00B6702A" w:rsidRPr="00DE5A1C" w:rsidRDefault="00B6702A" w:rsidP="0046500C">
      <w:pPr>
        <w:pStyle w:val="Listaszerbekezds"/>
        <w:numPr>
          <w:ilvl w:val="1"/>
          <w:numId w:val="1"/>
        </w:numPr>
        <w:jc w:val="both"/>
        <w:rPr>
          <w:b/>
        </w:rPr>
      </w:pPr>
      <w:r>
        <w:t>1848. március</w:t>
      </w:r>
      <w:r w:rsidR="0046500C">
        <w:t xml:space="preserve"> 1-jén érkezett Pozsonyba a </w:t>
      </w:r>
      <w:r w:rsidR="0046500C" w:rsidRPr="00DE5A1C">
        <w:rPr>
          <w:b/>
        </w:rPr>
        <w:t>párizsi forradalom híre</w:t>
      </w:r>
    </w:p>
    <w:p w:rsidR="0046500C" w:rsidRPr="00DE5A1C" w:rsidRDefault="0046500C" w:rsidP="0046500C">
      <w:pPr>
        <w:pStyle w:val="Listaszerbekezds"/>
        <w:numPr>
          <w:ilvl w:val="1"/>
          <w:numId w:val="1"/>
        </w:numPr>
        <w:jc w:val="both"/>
        <w:rPr>
          <w:b/>
        </w:rPr>
      </w:pPr>
      <w:r w:rsidRPr="00DE5A1C">
        <w:rPr>
          <w:b/>
        </w:rPr>
        <w:t>Kossuth felirati javaslata</w:t>
      </w:r>
    </w:p>
    <w:p w:rsidR="0046500C" w:rsidRDefault="0046500C" w:rsidP="0046500C">
      <w:pPr>
        <w:pStyle w:val="Listaszerbekezds"/>
        <w:numPr>
          <w:ilvl w:val="2"/>
          <w:numId w:val="1"/>
        </w:numPr>
        <w:jc w:val="both"/>
      </w:pPr>
      <w:r>
        <w:t>március 3. (alsótábla ülése)</w:t>
      </w:r>
    </w:p>
    <w:p w:rsidR="0046500C" w:rsidRDefault="0046500C" w:rsidP="0046500C">
      <w:pPr>
        <w:pStyle w:val="Listaszerbekezds"/>
        <w:numPr>
          <w:ilvl w:val="2"/>
          <w:numId w:val="1"/>
        </w:numPr>
        <w:jc w:val="both"/>
      </w:pPr>
      <w:r>
        <w:t>támadás az abszolutizmus ellen</w:t>
      </w:r>
    </w:p>
    <w:p w:rsidR="0046500C" w:rsidRDefault="0046500C" w:rsidP="0046500C">
      <w:pPr>
        <w:pStyle w:val="Listaszerbekezds"/>
        <w:numPr>
          <w:ilvl w:val="2"/>
          <w:numId w:val="1"/>
        </w:numPr>
        <w:jc w:val="both"/>
      </w:pPr>
      <w:r w:rsidRPr="00DE5A1C">
        <w:rPr>
          <w:b/>
        </w:rPr>
        <w:t>új alkotmányt követelt</w:t>
      </w:r>
      <w:r>
        <w:t xml:space="preserve"> a birodalom népeinek</w:t>
      </w:r>
    </w:p>
    <w:p w:rsidR="0046500C" w:rsidRDefault="0046500C" w:rsidP="0046500C">
      <w:pPr>
        <w:pStyle w:val="Listaszerbekezds"/>
        <w:numPr>
          <w:ilvl w:val="2"/>
          <w:numId w:val="1"/>
        </w:numPr>
        <w:jc w:val="both"/>
      </w:pPr>
      <w:r>
        <w:t>további követelések</w:t>
      </w:r>
    </w:p>
    <w:p w:rsidR="0046500C" w:rsidRPr="00DE5A1C" w:rsidRDefault="0046500C" w:rsidP="0046500C">
      <w:pPr>
        <w:pStyle w:val="Listaszerbekezds"/>
        <w:numPr>
          <w:ilvl w:val="3"/>
          <w:numId w:val="1"/>
        </w:numPr>
        <w:jc w:val="both"/>
        <w:rPr>
          <w:b/>
        </w:rPr>
      </w:pPr>
      <w:r w:rsidRPr="00DE5A1C">
        <w:rPr>
          <w:b/>
        </w:rPr>
        <w:t>népképviselet</w:t>
      </w:r>
    </w:p>
    <w:p w:rsidR="0046500C" w:rsidRPr="00DE5A1C" w:rsidRDefault="0046500C" w:rsidP="0046500C">
      <w:pPr>
        <w:pStyle w:val="Listaszerbekezds"/>
        <w:numPr>
          <w:ilvl w:val="3"/>
          <w:numId w:val="1"/>
        </w:numPr>
        <w:jc w:val="both"/>
        <w:rPr>
          <w:b/>
        </w:rPr>
      </w:pPr>
      <w:r w:rsidRPr="00DE5A1C">
        <w:rPr>
          <w:b/>
        </w:rPr>
        <w:t>független nemzeti kormány</w:t>
      </w:r>
    </w:p>
    <w:p w:rsidR="0046500C" w:rsidRPr="00DE5A1C" w:rsidRDefault="0046500C" w:rsidP="0046500C">
      <w:pPr>
        <w:pStyle w:val="Listaszerbekezds"/>
        <w:numPr>
          <w:ilvl w:val="3"/>
          <w:numId w:val="1"/>
        </w:numPr>
        <w:jc w:val="both"/>
        <w:rPr>
          <w:b/>
        </w:rPr>
      </w:pPr>
      <w:r w:rsidRPr="00DE5A1C">
        <w:rPr>
          <w:b/>
        </w:rPr>
        <w:t>jobbágyfelszabadítás</w:t>
      </w:r>
    </w:p>
    <w:p w:rsidR="0046500C" w:rsidRPr="00DE5A1C" w:rsidRDefault="0046500C" w:rsidP="0046500C">
      <w:pPr>
        <w:pStyle w:val="Listaszerbekezds"/>
        <w:numPr>
          <w:ilvl w:val="3"/>
          <w:numId w:val="1"/>
        </w:numPr>
        <w:jc w:val="both"/>
        <w:rPr>
          <w:b/>
        </w:rPr>
      </w:pPr>
      <w:r w:rsidRPr="00DE5A1C">
        <w:rPr>
          <w:b/>
        </w:rPr>
        <w:t>törvény előtti egyenlőség</w:t>
      </w:r>
    </w:p>
    <w:p w:rsidR="0046500C" w:rsidRPr="00DE5A1C" w:rsidRDefault="0046500C" w:rsidP="0046500C">
      <w:pPr>
        <w:pStyle w:val="Listaszerbekezds"/>
        <w:numPr>
          <w:ilvl w:val="1"/>
          <w:numId w:val="1"/>
        </w:numPr>
        <w:jc w:val="both"/>
        <w:rPr>
          <w:b/>
        </w:rPr>
      </w:pPr>
      <w:r>
        <w:t xml:space="preserve">a bécsi forradalom után (márc. 13.) </w:t>
      </w:r>
      <w:r w:rsidRPr="00DE5A1C">
        <w:rPr>
          <w:b/>
        </w:rPr>
        <w:t>a nádort Bécsbe rendelték, hogy ne tudja összehívni a felsőtáblát</w:t>
      </w:r>
    </w:p>
    <w:p w:rsidR="0046500C" w:rsidRDefault="0046500C" w:rsidP="0046500C">
      <w:pPr>
        <w:pStyle w:val="Listaszerbekezds"/>
        <w:numPr>
          <w:ilvl w:val="1"/>
          <w:numId w:val="1"/>
        </w:numPr>
        <w:jc w:val="both"/>
      </w:pPr>
      <w:r>
        <w:t xml:space="preserve">március 14-én </w:t>
      </w:r>
      <w:r w:rsidRPr="00DE5A1C">
        <w:rPr>
          <w:b/>
        </w:rPr>
        <w:t>a pozsonyi felsőtábla elfogadta a felirati javaslatot</w:t>
      </w:r>
    </w:p>
    <w:p w:rsidR="001B0824" w:rsidRDefault="001B0824" w:rsidP="001B0824">
      <w:pPr>
        <w:pStyle w:val="Listaszerbekezds"/>
        <w:numPr>
          <w:ilvl w:val="0"/>
          <w:numId w:val="1"/>
        </w:numPr>
        <w:jc w:val="both"/>
      </w:pPr>
      <w:r>
        <w:t>március 14-én este a márciusi ifjak ((Petőfi, Vasvári, Jókai stb.) elhatározták, hogy másnap utcai tüntetéssel adnak hangot követeléseiknek</w:t>
      </w:r>
    </w:p>
    <w:p w:rsidR="001B0824" w:rsidRPr="001A1C02" w:rsidRDefault="001B0824" w:rsidP="001B0824">
      <w:pPr>
        <w:jc w:val="both"/>
        <w:rPr>
          <w:b/>
          <w:sz w:val="32"/>
          <w:szCs w:val="32"/>
        </w:rPr>
      </w:pPr>
      <w:r w:rsidRPr="001A1C02">
        <w:rPr>
          <w:b/>
          <w:sz w:val="32"/>
          <w:szCs w:val="32"/>
        </w:rPr>
        <w:t>A március 15-ei események</w:t>
      </w:r>
    </w:p>
    <w:p w:rsidR="00611B46" w:rsidRPr="00DE5A1C" w:rsidRDefault="00611B46" w:rsidP="001B0824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DE5A1C">
        <w:rPr>
          <w:b/>
          <w:u w:val="single"/>
        </w:rPr>
        <w:t>a 12 pont</w:t>
      </w:r>
    </w:p>
    <w:p w:rsidR="00611B46" w:rsidRPr="00DE5A1C" w:rsidRDefault="00611B46" w:rsidP="00611B46">
      <w:pPr>
        <w:pStyle w:val="Listaszerbekezds"/>
        <w:numPr>
          <w:ilvl w:val="1"/>
          <w:numId w:val="2"/>
        </w:numPr>
        <w:jc w:val="both"/>
        <w:rPr>
          <w:b/>
        </w:rPr>
      </w:pPr>
      <w:r w:rsidRPr="00DE5A1C">
        <w:rPr>
          <w:b/>
        </w:rPr>
        <w:t>sajtószabadság, cenzúra eltörlése</w:t>
      </w:r>
    </w:p>
    <w:p w:rsidR="00611B46" w:rsidRPr="00DE5A1C" w:rsidRDefault="00611B46" w:rsidP="00611B46">
      <w:pPr>
        <w:pStyle w:val="Listaszerbekezds"/>
        <w:numPr>
          <w:ilvl w:val="1"/>
          <w:numId w:val="2"/>
        </w:numPr>
        <w:jc w:val="both"/>
        <w:rPr>
          <w:b/>
        </w:rPr>
      </w:pPr>
      <w:r w:rsidRPr="00DE5A1C">
        <w:rPr>
          <w:b/>
        </w:rPr>
        <w:t>felelős kormány Buda-Pesten</w:t>
      </w:r>
    </w:p>
    <w:p w:rsidR="00611B46" w:rsidRPr="00DE5A1C" w:rsidRDefault="00611B46" w:rsidP="00611B46">
      <w:pPr>
        <w:pStyle w:val="Listaszerbekezds"/>
        <w:numPr>
          <w:ilvl w:val="1"/>
          <w:numId w:val="2"/>
        </w:numPr>
        <w:jc w:val="both"/>
        <w:rPr>
          <w:b/>
        </w:rPr>
      </w:pPr>
      <w:r w:rsidRPr="00DE5A1C">
        <w:rPr>
          <w:b/>
        </w:rPr>
        <w:t>évenkénti országgyűlés Pesten</w:t>
      </w:r>
    </w:p>
    <w:p w:rsidR="00611B46" w:rsidRPr="00DE5A1C" w:rsidRDefault="00611B46" w:rsidP="00611B46">
      <w:pPr>
        <w:pStyle w:val="Listaszerbekezds"/>
        <w:numPr>
          <w:ilvl w:val="1"/>
          <w:numId w:val="2"/>
        </w:numPr>
        <w:jc w:val="both"/>
        <w:rPr>
          <w:b/>
        </w:rPr>
      </w:pPr>
      <w:r w:rsidRPr="00DE5A1C">
        <w:rPr>
          <w:b/>
        </w:rPr>
        <w:t>törvény előtti egyenlőség</w:t>
      </w:r>
    </w:p>
    <w:p w:rsidR="00611B46" w:rsidRPr="00DE5A1C" w:rsidRDefault="00611B46" w:rsidP="00611B46">
      <w:pPr>
        <w:pStyle w:val="Listaszerbekezds"/>
        <w:numPr>
          <w:ilvl w:val="1"/>
          <w:numId w:val="2"/>
        </w:numPr>
        <w:jc w:val="both"/>
        <w:rPr>
          <w:b/>
        </w:rPr>
      </w:pPr>
      <w:r w:rsidRPr="00DE5A1C">
        <w:rPr>
          <w:b/>
        </w:rPr>
        <w:t>nemzeti őrsereg</w:t>
      </w:r>
    </w:p>
    <w:p w:rsidR="00611B46" w:rsidRPr="00DE5A1C" w:rsidRDefault="00611B46" w:rsidP="00611B46">
      <w:pPr>
        <w:pStyle w:val="Listaszerbekezds"/>
        <w:numPr>
          <w:ilvl w:val="1"/>
          <w:numId w:val="2"/>
        </w:numPr>
        <w:jc w:val="both"/>
        <w:rPr>
          <w:b/>
        </w:rPr>
      </w:pPr>
      <w:r w:rsidRPr="00DE5A1C">
        <w:rPr>
          <w:b/>
        </w:rPr>
        <w:t>közös teherviselés</w:t>
      </w:r>
    </w:p>
    <w:p w:rsidR="00611B46" w:rsidRPr="00DE5A1C" w:rsidRDefault="00611B46" w:rsidP="00611B46">
      <w:pPr>
        <w:pStyle w:val="Listaszerbekezds"/>
        <w:numPr>
          <w:ilvl w:val="1"/>
          <w:numId w:val="2"/>
        </w:numPr>
        <w:jc w:val="both"/>
        <w:rPr>
          <w:b/>
        </w:rPr>
      </w:pPr>
      <w:r w:rsidRPr="00DE5A1C">
        <w:rPr>
          <w:b/>
        </w:rPr>
        <w:t>úrbéri viszonyok megszüntetése</w:t>
      </w:r>
    </w:p>
    <w:p w:rsidR="00611B46" w:rsidRPr="00DE5A1C" w:rsidRDefault="00611B46" w:rsidP="00611B46">
      <w:pPr>
        <w:pStyle w:val="Listaszerbekezds"/>
        <w:numPr>
          <w:ilvl w:val="1"/>
          <w:numId w:val="2"/>
        </w:numPr>
        <w:jc w:val="both"/>
        <w:rPr>
          <w:b/>
        </w:rPr>
      </w:pPr>
      <w:r w:rsidRPr="00DE5A1C">
        <w:rPr>
          <w:b/>
        </w:rPr>
        <w:t>esküdtszék képviseleti egyenlőség alapján</w:t>
      </w:r>
    </w:p>
    <w:p w:rsidR="00611B46" w:rsidRPr="00DE5A1C" w:rsidRDefault="00611B46" w:rsidP="00611B46">
      <w:pPr>
        <w:pStyle w:val="Listaszerbekezds"/>
        <w:numPr>
          <w:ilvl w:val="1"/>
          <w:numId w:val="2"/>
        </w:numPr>
        <w:jc w:val="both"/>
        <w:rPr>
          <w:b/>
        </w:rPr>
      </w:pPr>
      <w:r w:rsidRPr="00DE5A1C">
        <w:rPr>
          <w:b/>
        </w:rPr>
        <w:t>Nemzeti Bank</w:t>
      </w:r>
    </w:p>
    <w:p w:rsidR="00611B46" w:rsidRPr="00DE5A1C" w:rsidRDefault="00611B46" w:rsidP="00611B46">
      <w:pPr>
        <w:pStyle w:val="Listaszerbekezds"/>
        <w:numPr>
          <w:ilvl w:val="1"/>
          <w:numId w:val="2"/>
        </w:numPr>
        <w:jc w:val="both"/>
        <w:rPr>
          <w:b/>
        </w:rPr>
      </w:pPr>
      <w:r w:rsidRPr="00DE5A1C">
        <w:rPr>
          <w:b/>
        </w:rPr>
        <w:t>magyar katonaság (esküdjenek meg az alkotmányra)</w:t>
      </w:r>
    </w:p>
    <w:p w:rsidR="00611B46" w:rsidRPr="00DE5A1C" w:rsidRDefault="00611B46" w:rsidP="00611B46">
      <w:pPr>
        <w:pStyle w:val="Listaszerbekezds"/>
        <w:numPr>
          <w:ilvl w:val="1"/>
          <w:numId w:val="2"/>
        </w:numPr>
        <w:jc w:val="both"/>
        <w:rPr>
          <w:b/>
        </w:rPr>
      </w:pPr>
      <w:r w:rsidRPr="00DE5A1C">
        <w:rPr>
          <w:b/>
        </w:rPr>
        <w:t>politikai státuszfoglyok szabadon bocsátása</w:t>
      </w:r>
    </w:p>
    <w:p w:rsidR="001B0824" w:rsidRPr="00DE5A1C" w:rsidRDefault="001B0824" w:rsidP="001B0824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DE5A1C">
        <w:rPr>
          <w:b/>
          <w:u w:val="single"/>
        </w:rPr>
        <w:t>Pilvax Kávéház</w:t>
      </w:r>
    </w:p>
    <w:p w:rsidR="001B0824" w:rsidRDefault="001B0824" w:rsidP="001B0824">
      <w:pPr>
        <w:pStyle w:val="Listaszerbekezds"/>
        <w:numPr>
          <w:ilvl w:val="1"/>
          <w:numId w:val="2"/>
        </w:numPr>
        <w:jc w:val="both"/>
      </w:pPr>
      <w:r>
        <w:t xml:space="preserve">Jókai felolvasta a </w:t>
      </w:r>
      <w:r w:rsidRPr="00DE5A1C">
        <w:rPr>
          <w:b/>
        </w:rPr>
        <w:t>12 pont</w:t>
      </w:r>
      <w:r>
        <w:t>ot és a proklamációt</w:t>
      </w:r>
    </w:p>
    <w:p w:rsidR="001B0824" w:rsidRDefault="001B0824" w:rsidP="00611B46">
      <w:pPr>
        <w:pStyle w:val="Listaszerbekezds"/>
        <w:numPr>
          <w:ilvl w:val="1"/>
          <w:numId w:val="2"/>
        </w:numPr>
        <w:jc w:val="both"/>
      </w:pPr>
      <w:r>
        <w:t xml:space="preserve">Petőfi elszavalta a </w:t>
      </w:r>
      <w:r w:rsidRPr="00DE5A1C">
        <w:rPr>
          <w:b/>
        </w:rPr>
        <w:t>Nemzeti dal</w:t>
      </w:r>
      <w:r>
        <w:t>t</w:t>
      </w:r>
    </w:p>
    <w:p w:rsidR="001B0824" w:rsidRDefault="001B0824" w:rsidP="001B0824">
      <w:pPr>
        <w:pStyle w:val="Listaszerbekezds"/>
        <w:numPr>
          <w:ilvl w:val="0"/>
          <w:numId w:val="2"/>
        </w:numPr>
        <w:jc w:val="both"/>
      </w:pPr>
      <w:r>
        <w:t xml:space="preserve">elindultak a </w:t>
      </w:r>
      <w:r w:rsidRPr="00DE5A1C">
        <w:rPr>
          <w:b/>
        </w:rPr>
        <w:t>jogi egyetem</w:t>
      </w:r>
      <w:r>
        <w:t>hez, ahol már egy kisebb csapat várta őket (12 pont, Nemzeti dal)</w:t>
      </w:r>
    </w:p>
    <w:p w:rsidR="00611B46" w:rsidRPr="00DE5A1C" w:rsidRDefault="00611B46" w:rsidP="001B0824">
      <w:pPr>
        <w:pStyle w:val="Listaszerbekezds"/>
        <w:numPr>
          <w:ilvl w:val="0"/>
          <w:numId w:val="2"/>
        </w:numPr>
        <w:jc w:val="both"/>
      </w:pPr>
      <w:r w:rsidRPr="00DE5A1C">
        <w:rPr>
          <w:b/>
        </w:rPr>
        <w:t>Landerer nyomdájában</w:t>
      </w:r>
      <w:r w:rsidR="00DE5A1C">
        <w:rPr>
          <w:b/>
        </w:rPr>
        <w:t xml:space="preserve"> </w:t>
      </w:r>
      <w:r w:rsidR="00DE5A1C" w:rsidRPr="00DE5A1C">
        <w:t>(Irinyi lefoglalt egy gépet)</w:t>
      </w:r>
      <w:r w:rsidRPr="00DE5A1C">
        <w:rPr>
          <w:b/>
        </w:rPr>
        <w:t xml:space="preserve"> kinyomtatták a 12 pontot</w:t>
      </w:r>
      <w:r>
        <w:t xml:space="preserve">, nagygyűlést tartottak a </w:t>
      </w:r>
      <w:r w:rsidRPr="00DE5A1C">
        <w:rPr>
          <w:b/>
        </w:rPr>
        <w:t>Nemzeti Múzeum</w:t>
      </w:r>
      <w:r>
        <w:t>nál</w:t>
      </w:r>
      <w:r w:rsidR="00DE5A1C">
        <w:t>,</w:t>
      </w:r>
      <w:r>
        <w:t xml:space="preserve"> majd </w:t>
      </w:r>
      <w:r w:rsidRPr="00DE5A1C">
        <w:rPr>
          <w:b/>
        </w:rPr>
        <w:t>a pesti városházán felolvasták a pontokat</w:t>
      </w:r>
      <w:r w:rsidR="00DE5A1C">
        <w:rPr>
          <w:b/>
        </w:rPr>
        <w:t xml:space="preserve"> </w:t>
      </w:r>
      <w:r w:rsidR="00DE5A1C" w:rsidRPr="00DE5A1C">
        <w:t>(rávették a tanács tagjait, hogy csatlakozzanak a követelésekhez)</w:t>
      </w:r>
    </w:p>
    <w:p w:rsidR="00611B46" w:rsidRDefault="00611B46" w:rsidP="001B0824">
      <w:pPr>
        <w:pStyle w:val="Listaszerbekezds"/>
        <w:numPr>
          <w:ilvl w:val="0"/>
          <w:numId w:val="2"/>
        </w:numPr>
        <w:jc w:val="both"/>
      </w:pPr>
      <w:r>
        <w:t xml:space="preserve">megalakult a </w:t>
      </w:r>
      <w:r w:rsidRPr="00DE5A1C">
        <w:rPr>
          <w:b/>
        </w:rPr>
        <w:t>Közcsendi Bizottmány</w:t>
      </w:r>
      <w:r>
        <w:t xml:space="preserve"> (ellenzéki nemesek)</w:t>
      </w:r>
    </w:p>
    <w:p w:rsidR="00611B46" w:rsidRDefault="00611B46" w:rsidP="001B0824">
      <w:pPr>
        <w:pStyle w:val="Listaszerbekezds"/>
        <w:numPr>
          <w:ilvl w:val="0"/>
          <w:numId w:val="2"/>
        </w:numPr>
        <w:jc w:val="both"/>
      </w:pPr>
      <w:r>
        <w:lastRenderedPageBreak/>
        <w:t>elindultak Budára (tízezres tömeg), hogy kiszabadítsák Táncsicsot</w:t>
      </w:r>
    </w:p>
    <w:p w:rsidR="00611B46" w:rsidRPr="00DE5A1C" w:rsidRDefault="00611B46" w:rsidP="001B0824">
      <w:pPr>
        <w:pStyle w:val="Listaszerbekezds"/>
        <w:numPr>
          <w:ilvl w:val="0"/>
          <w:numId w:val="2"/>
        </w:numPr>
        <w:jc w:val="both"/>
        <w:rPr>
          <w:b/>
        </w:rPr>
      </w:pPr>
      <w:r w:rsidRPr="00DE5A1C">
        <w:rPr>
          <w:b/>
        </w:rPr>
        <w:t>Budán</w:t>
      </w:r>
      <w:r>
        <w:t xml:space="preserve"> a Helytartótanács nem mert erőszakot alkalmazni, hanem </w:t>
      </w:r>
      <w:r w:rsidRPr="00DE5A1C">
        <w:rPr>
          <w:b/>
        </w:rPr>
        <w:t>elfogadták a 12 pontot</w:t>
      </w:r>
      <w:r w:rsidR="001A1C02" w:rsidRPr="00DE5A1C">
        <w:rPr>
          <w:b/>
        </w:rPr>
        <w:t xml:space="preserve"> és elengedték Táncsicsot</w:t>
      </w:r>
    </w:p>
    <w:p w:rsidR="001A1C02" w:rsidRPr="00DE5A1C" w:rsidRDefault="001A1C02" w:rsidP="001B0824">
      <w:pPr>
        <w:pStyle w:val="Listaszerbekezds"/>
        <w:numPr>
          <w:ilvl w:val="0"/>
          <w:numId w:val="2"/>
        </w:numPr>
        <w:jc w:val="both"/>
        <w:rPr>
          <w:b/>
        </w:rPr>
      </w:pPr>
      <w:r>
        <w:t xml:space="preserve">este </w:t>
      </w:r>
      <w:r w:rsidRPr="00DE5A1C">
        <w:rPr>
          <w:b/>
        </w:rPr>
        <w:t>a Nemzeti Színházban eljátszották a Bánk bánt</w:t>
      </w:r>
    </w:p>
    <w:p w:rsidR="001A1C02" w:rsidRPr="00DE5A1C" w:rsidRDefault="001A1C02" w:rsidP="001B0824">
      <w:pPr>
        <w:pStyle w:val="Listaszerbekezds"/>
        <w:numPr>
          <w:ilvl w:val="0"/>
          <w:numId w:val="2"/>
        </w:numPr>
        <w:jc w:val="both"/>
        <w:rPr>
          <w:b/>
        </w:rPr>
      </w:pPr>
      <w:r w:rsidRPr="00DE5A1C">
        <w:rPr>
          <w:b/>
        </w:rPr>
        <w:t>vér nélkül győzött a forradalom</w:t>
      </w:r>
    </w:p>
    <w:p w:rsidR="00877320" w:rsidRPr="00561C76" w:rsidRDefault="00877320" w:rsidP="00877320">
      <w:pPr>
        <w:jc w:val="both"/>
        <w:rPr>
          <w:b/>
          <w:sz w:val="32"/>
          <w:szCs w:val="32"/>
        </w:rPr>
      </w:pPr>
      <w:r w:rsidRPr="00561C76">
        <w:rPr>
          <w:b/>
          <w:sz w:val="32"/>
          <w:szCs w:val="32"/>
        </w:rPr>
        <w:t>Áprilisi törvények</w:t>
      </w:r>
    </w:p>
    <w:p w:rsidR="00877320" w:rsidRDefault="00877320" w:rsidP="00877320">
      <w:pPr>
        <w:pStyle w:val="Listaszerbekezds"/>
        <w:numPr>
          <w:ilvl w:val="0"/>
          <w:numId w:val="3"/>
        </w:numPr>
        <w:jc w:val="both"/>
      </w:pPr>
      <w:r>
        <w:t xml:space="preserve">március 17-én </w:t>
      </w:r>
      <w:r w:rsidRPr="00DE5A1C">
        <w:rPr>
          <w:b/>
        </w:rPr>
        <w:t>V. Ferdinánd félelmében aláírja a Felirati javaslatot</w:t>
      </w:r>
      <w:r>
        <w:t>, de később megpróbálja visszavonni a hadügyre és pénzügyre vonatkozó pontjait</w:t>
      </w:r>
    </w:p>
    <w:p w:rsidR="00877320" w:rsidRDefault="00877320" w:rsidP="00877320">
      <w:pPr>
        <w:pStyle w:val="Listaszerbekezds"/>
        <w:numPr>
          <w:ilvl w:val="0"/>
          <w:numId w:val="3"/>
        </w:numPr>
        <w:jc w:val="both"/>
      </w:pPr>
      <w:r>
        <w:t>március 30-án tömegtüntetést szerveznek Pesten (habsburgellenes jelszavak)</w:t>
      </w:r>
    </w:p>
    <w:p w:rsidR="00877320" w:rsidRDefault="00877320" w:rsidP="00877320">
      <w:pPr>
        <w:pStyle w:val="Listaszerbekezds"/>
        <w:numPr>
          <w:ilvl w:val="0"/>
          <w:numId w:val="3"/>
        </w:numPr>
        <w:jc w:val="both"/>
      </w:pPr>
      <w:r>
        <w:t xml:space="preserve">végül </w:t>
      </w:r>
      <w:r w:rsidRPr="00DE5A1C">
        <w:rPr>
          <w:b/>
        </w:rPr>
        <w:t>az uralkodó április 11-én szentesítette a törvényeket</w:t>
      </w:r>
    </w:p>
    <w:p w:rsidR="00877320" w:rsidRPr="00DE5A1C" w:rsidRDefault="00877320" w:rsidP="00877320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DE5A1C">
        <w:rPr>
          <w:b/>
          <w:u w:val="single"/>
        </w:rPr>
        <w:t>a kormány tagjai</w:t>
      </w:r>
    </w:p>
    <w:p w:rsidR="00877320" w:rsidRDefault="00877320" w:rsidP="00877320">
      <w:pPr>
        <w:pStyle w:val="Listaszerbekezds"/>
        <w:numPr>
          <w:ilvl w:val="1"/>
          <w:numId w:val="3"/>
        </w:numPr>
        <w:jc w:val="both"/>
      </w:pPr>
      <w:r w:rsidRPr="00DE5A1C">
        <w:rPr>
          <w:b/>
        </w:rPr>
        <w:t>Szemere Bertalan</w:t>
      </w:r>
      <w:r>
        <w:t xml:space="preserve"> (belügyminiszter)</w:t>
      </w:r>
    </w:p>
    <w:p w:rsidR="00877320" w:rsidRDefault="00877320" w:rsidP="00877320">
      <w:pPr>
        <w:pStyle w:val="Listaszerbekezds"/>
        <w:numPr>
          <w:ilvl w:val="1"/>
          <w:numId w:val="3"/>
        </w:numPr>
        <w:jc w:val="both"/>
      </w:pPr>
      <w:r w:rsidRPr="00DE5A1C">
        <w:rPr>
          <w:b/>
        </w:rPr>
        <w:t>Batthyány Lajos</w:t>
      </w:r>
      <w:r>
        <w:t xml:space="preserve"> (miniszterelnök)</w:t>
      </w:r>
    </w:p>
    <w:p w:rsidR="00877320" w:rsidRDefault="00877320" w:rsidP="00877320">
      <w:pPr>
        <w:pStyle w:val="Listaszerbekezds"/>
        <w:numPr>
          <w:ilvl w:val="1"/>
          <w:numId w:val="3"/>
        </w:numPr>
        <w:jc w:val="both"/>
      </w:pPr>
      <w:r w:rsidRPr="00DE5A1C">
        <w:rPr>
          <w:b/>
        </w:rPr>
        <w:t>Esterházy Pál</w:t>
      </w:r>
      <w:r>
        <w:t xml:space="preserve"> (király személye körüli miniszter)</w:t>
      </w:r>
    </w:p>
    <w:p w:rsidR="00877320" w:rsidRDefault="00877320" w:rsidP="00877320">
      <w:pPr>
        <w:pStyle w:val="Listaszerbekezds"/>
        <w:numPr>
          <w:ilvl w:val="1"/>
          <w:numId w:val="3"/>
        </w:numPr>
        <w:jc w:val="both"/>
      </w:pPr>
      <w:r w:rsidRPr="00DE5A1C">
        <w:rPr>
          <w:b/>
        </w:rPr>
        <w:t>Klauzál Gábor</w:t>
      </w:r>
      <w:r>
        <w:t xml:space="preserve"> (földművelés- és iparügyi miniszter)</w:t>
      </w:r>
    </w:p>
    <w:p w:rsidR="00877320" w:rsidRDefault="00877320" w:rsidP="00877320">
      <w:pPr>
        <w:pStyle w:val="Listaszerbekezds"/>
        <w:numPr>
          <w:ilvl w:val="1"/>
          <w:numId w:val="3"/>
        </w:numPr>
        <w:jc w:val="both"/>
      </w:pPr>
      <w:r w:rsidRPr="00DE5A1C">
        <w:rPr>
          <w:b/>
        </w:rPr>
        <w:t>Kossuth Lajos</w:t>
      </w:r>
      <w:r>
        <w:t xml:space="preserve"> (pénzügyminiszter)</w:t>
      </w:r>
    </w:p>
    <w:p w:rsidR="00877320" w:rsidRDefault="00877320" w:rsidP="00877320">
      <w:pPr>
        <w:pStyle w:val="Listaszerbekezds"/>
        <w:numPr>
          <w:ilvl w:val="1"/>
          <w:numId w:val="3"/>
        </w:numPr>
        <w:jc w:val="both"/>
      </w:pPr>
      <w:r w:rsidRPr="00DE5A1C">
        <w:rPr>
          <w:b/>
        </w:rPr>
        <w:t xml:space="preserve">Mészáros Lázár </w:t>
      </w:r>
      <w:r>
        <w:t>(hadügy)</w:t>
      </w:r>
    </w:p>
    <w:p w:rsidR="00877320" w:rsidRDefault="00877320" w:rsidP="00877320">
      <w:pPr>
        <w:pStyle w:val="Listaszerbekezds"/>
        <w:numPr>
          <w:ilvl w:val="1"/>
          <w:numId w:val="3"/>
        </w:numPr>
        <w:jc w:val="both"/>
      </w:pPr>
      <w:r w:rsidRPr="00DE5A1C">
        <w:rPr>
          <w:b/>
        </w:rPr>
        <w:t>Széchenyi István</w:t>
      </w:r>
      <w:r>
        <w:t xml:space="preserve"> (közlekedés és közmunkaügy)</w:t>
      </w:r>
    </w:p>
    <w:p w:rsidR="00877320" w:rsidRDefault="00877320" w:rsidP="00877320">
      <w:pPr>
        <w:pStyle w:val="Listaszerbekezds"/>
        <w:numPr>
          <w:ilvl w:val="1"/>
          <w:numId w:val="3"/>
        </w:numPr>
        <w:jc w:val="both"/>
      </w:pPr>
      <w:r w:rsidRPr="00DE5A1C">
        <w:rPr>
          <w:b/>
        </w:rPr>
        <w:t>Eötvös József</w:t>
      </w:r>
      <w:r>
        <w:t xml:space="preserve"> (vallás és közoktatás)</w:t>
      </w:r>
    </w:p>
    <w:p w:rsidR="00877320" w:rsidRDefault="00877320" w:rsidP="00877320">
      <w:pPr>
        <w:pStyle w:val="Listaszerbekezds"/>
        <w:numPr>
          <w:ilvl w:val="1"/>
          <w:numId w:val="3"/>
        </w:numPr>
        <w:jc w:val="both"/>
      </w:pPr>
      <w:r w:rsidRPr="00DE5A1C">
        <w:rPr>
          <w:b/>
        </w:rPr>
        <w:t>Deák Ferenc</w:t>
      </w:r>
      <w:r>
        <w:t xml:space="preserve"> (igazságügy)</w:t>
      </w:r>
    </w:p>
    <w:p w:rsidR="00877320" w:rsidRPr="00DE5A1C" w:rsidRDefault="00877320" w:rsidP="00877320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DE5A1C">
        <w:rPr>
          <w:b/>
          <w:u w:val="single"/>
        </w:rPr>
        <w:t>jogkör</w:t>
      </w:r>
    </w:p>
    <w:p w:rsidR="00877320" w:rsidRDefault="00877320" w:rsidP="00877320">
      <w:pPr>
        <w:pStyle w:val="Listaszerbekezds"/>
        <w:numPr>
          <w:ilvl w:val="1"/>
          <w:numId w:val="3"/>
        </w:numPr>
        <w:jc w:val="both"/>
      </w:pPr>
      <w:r w:rsidRPr="00DE5A1C">
        <w:rPr>
          <w:b/>
        </w:rPr>
        <w:t>kollektív felelősségvállalás</w:t>
      </w:r>
      <w:r>
        <w:t xml:space="preserve"> (bármelyik miniszter aláírhatja a törvényt)</w:t>
      </w:r>
    </w:p>
    <w:p w:rsidR="00877320" w:rsidRPr="00DE5A1C" w:rsidRDefault="00877320" w:rsidP="00877320">
      <w:pPr>
        <w:pStyle w:val="Listaszerbekezds"/>
        <w:numPr>
          <w:ilvl w:val="1"/>
          <w:numId w:val="3"/>
        </w:numPr>
        <w:jc w:val="both"/>
        <w:rPr>
          <w:b/>
        </w:rPr>
      </w:pPr>
      <w:r w:rsidRPr="00DE5A1C">
        <w:rPr>
          <w:b/>
        </w:rPr>
        <w:t>a király hatalmának korlátozása</w:t>
      </w:r>
    </w:p>
    <w:p w:rsidR="00877320" w:rsidRPr="00DE5A1C" w:rsidRDefault="00877320" w:rsidP="00877320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DE5A1C">
        <w:rPr>
          <w:b/>
          <w:u w:val="single"/>
        </w:rPr>
        <w:t>intézkedések</w:t>
      </w:r>
    </w:p>
    <w:p w:rsidR="00877320" w:rsidRPr="00DE5A1C" w:rsidRDefault="00877320" w:rsidP="00877320">
      <w:pPr>
        <w:pStyle w:val="Listaszerbekezds"/>
        <w:numPr>
          <w:ilvl w:val="1"/>
          <w:numId w:val="3"/>
        </w:numPr>
        <w:jc w:val="both"/>
        <w:rPr>
          <w:b/>
        </w:rPr>
      </w:pPr>
      <w:r w:rsidRPr="00DE5A1C">
        <w:rPr>
          <w:b/>
        </w:rPr>
        <w:t>kötelező örökváltság</w:t>
      </w:r>
    </w:p>
    <w:p w:rsidR="00877320" w:rsidRDefault="00877320" w:rsidP="00877320">
      <w:pPr>
        <w:pStyle w:val="Listaszerbekezds"/>
        <w:numPr>
          <w:ilvl w:val="2"/>
          <w:numId w:val="3"/>
        </w:numPr>
        <w:jc w:val="both"/>
      </w:pPr>
      <w:r>
        <w:t>a parasztság 40%-a földbirtokos lett</w:t>
      </w:r>
      <w:r w:rsidR="00561C76">
        <w:t xml:space="preserve"> (a többi zsellér)</w:t>
      </w:r>
    </w:p>
    <w:p w:rsidR="00561C76" w:rsidRDefault="00561C76" w:rsidP="00561C76">
      <w:pPr>
        <w:pStyle w:val="Listaszerbekezds"/>
        <w:numPr>
          <w:ilvl w:val="2"/>
          <w:numId w:val="3"/>
        </w:numPr>
        <w:jc w:val="both"/>
      </w:pPr>
      <w:r w:rsidRPr="00DE5A1C">
        <w:rPr>
          <w:b/>
        </w:rPr>
        <w:t>állami kárpótlás</w:t>
      </w:r>
      <w:r>
        <w:t>t ígértek</w:t>
      </w:r>
    </w:p>
    <w:p w:rsidR="00561C76" w:rsidRPr="00DE5A1C" w:rsidRDefault="00561C76" w:rsidP="00561C76">
      <w:pPr>
        <w:pStyle w:val="Listaszerbekezds"/>
        <w:numPr>
          <w:ilvl w:val="1"/>
          <w:numId w:val="3"/>
        </w:numPr>
        <w:jc w:val="both"/>
        <w:rPr>
          <w:b/>
        </w:rPr>
      </w:pPr>
      <w:r w:rsidRPr="00DE5A1C">
        <w:rPr>
          <w:b/>
        </w:rPr>
        <w:t>ősiség eltörlése</w:t>
      </w:r>
    </w:p>
    <w:p w:rsidR="00561C76" w:rsidRPr="00DE5A1C" w:rsidRDefault="00561C76" w:rsidP="00561C76">
      <w:pPr>
        <w:pStyle w:val="Listaszerbekezds"/>
        <w:numPr>
          <w:ilvl w:val="1"/>
          <w:numId w:val="3"/>
        </w:numPr>
        <w:jc w:val="both"/>
        <w:rPr>
          <w:b/>
        </w:rPr>
      </w:pPr>
      <w:r w:rsidRPr="00DE5A1C">
        <w:rPr>
          <w:b/>
        </w:rPr>
        <w:t>közteherviselés</w:t>
      </w:r>
    </w:p>
    <w:p w:rsidR="00561C76" w:rsidRPr="00DE5A1C" w:rsidRDefault="00561C76" w:rsidP="00561C76">
      <w:pPr>
        <w:pStyle w:val="Listaszerbekezds"/>
        <w:numPr>
          <w:ilvl w:val="1"/>
          <w:numId w:val="3"/>
        </w:numPr>
        <w:jc w:val="both"/>
        <w:rPr>
          <w:b/>
        </w:rPr>
      </w:pPr>
      <w:r w:rsidRPr="00DE5A1C">
        <w:rPr>
          <w:b/>
        </w:rPr>
        <w:t>törvény előtti egyenlőség</w:t>
      </w:r>
    </w:p>
    <w:p w:rsidR="00561C76" w:rsidRPr="00DE5A1C" w:rsidRDefault="00561C76" w:rsidP="00561C76">
      <w:pPr>
        <w:pStyle w:val="Listaszerbekezds"/>
        <w:numPr>
          <w:ilvl w:val="1"/>
          <w:numId w:val="3"/>
        </w:numPr>
        <w:jc w:val="both"/>
        <w:rPr>
          <w:b/>
        </w:rPr>
      </w:pPr>
      <w:r w:rsidRPr="00DE5A1C">
        <w:rPr>
          <w:b/>
        </w:rPr>
        <w:t>nemzetőrség felállítása</w:t>
      </w:r>
    </w:p>
    <w:p w:rsidR="00561C76" w:rsidRPr="00DE5A1C" w:rsidRDefault="00561C76" w:rsidP="00561C76">
      <w:pPr>
        <w:pStyle w:val="Listaszerbekezds"/>
        <w:numPr>
          <w:ilvl w:val="1"/>
          <w:numId w:val="3"/>
        </w:numPr>
        <w:jc w:val="both"/>
        <w:rPr>
          <w:b/>
        </w:rPr>
      </w:pPr>
      <w:r w:rsidRPr="00DE5A1C">
        <w:rPr>
          <w:b/>
        </w:rPr>
        <w:t>eltűntek a származási előjogok</w:t>
      </w:r>
    </w:p>
    <w:p w:rsidR="00561C76" w:rsidRPr="00DE5A1C" w:rsidRDefault="00561C76" w:rsidP="00561C76">
      <w:pPr>
        <w:pStyle w:val="Listaszerbekezds"/>
        <w:numPr>
          <w:ilvl w:val="1"/>
          <w:numId w:val="3"/>
        </w:numPr>
        <w:jc w:val="both"/>
        <w:rPr>
          <w:b/>
        </w:rPr>
      </w:pPr>
      <w:r w:rsidRPr="00DE5A1C">
        <w:rPr>
          <w:b/>
        </w:rPr>
        <w:t>népképviseleti országgyűlések</w:t>
      </w:r>
    </w:p>
    <w:p w:rsidR="00561C76" w:rsidRDefault="00561C76" w:rsidP="00561C76">
      <w:pPr>
        <w:pStyle w:val="Listaszerbekezds"/>
        <w:numPr>
          <w:ilvl w:val="2"/>
          <w:numId w:val="3"/>
        </w:numPr>
        <w:jc w:val="both"/>
      </w:pPr>
      <w:r w:rsidRPr="00DE5A1C">
        <w:rPr>
          <w:b/>
        </w:rPr>
        <w:t>évente</w:t>
      </w:r>
      <w:r>
        <w:t xml:space="preserve"> (lehetőleg télen)</w:t>
      </w:r>
    </w:p>
    <w:p w:rsidR="00561C76" w:rsidRPr="00DE5A1C" w:rsidRDefault="00561C76" w:rsidP="00561C76">
      <w:pPr>
        <w:pStyle w:val="Listaszerbekezds"/>
        <w:numPr>
          <w:ilvl w:val="2"/>
          <w:numId w:val="3"/>
        </w:numPr>
        <w:jc w:val="both"/>
        <w:rPr>
          <w:b/>
        </w:rPr>
      </w:pPr>
      <w:r w:rsidRPr="00DE5A1C">
        <w:rPr>
          <w:b/>
        </w:rPr>
        <w:t>Pesten</w:t>
      </w:r>
    </w:p>
    <w:p w:rsidR="00DE5A1C" w:rsidRPr="00DE5A1C" w:rsidRDefault="00561C76" w:rsidP="00561C76">
      <w:pPr>
        <w:pStyle w:val="Listaszerbekezds"/>
        <w:numPr>
          <w:ilvl w:val="2"/>
          <w:numId w:val="3"/>
        </w:numPr>
        <w:jc w:val="both"/>
        <w:rPr>
          <w:b/>
        </w:rPr>
      </w:pPr>
      <w:r w:rsidRPr="00DE5A1C">
        <w:rPr>
          <w:b/>
        </w:rPr>
        <w:t>kétkamarás</w:t>
      </w:r>
    </w:p>
    <w:p w:rsidR="00561C76" w:rsidRDefault="00561C76" w:rsidP="00DE5A1C">
      <w:pPr>
        <w:pStyle w:val="Listaszerbekezds"/>
        <w:numPr>
          <w:ilvl w:val="3"/>
          <w:numId w:val="3"/>
        </w:numPr>
        <w:jc w:val="both"/>
      </w:pPr>
      <w:r>
        <w:t>az alsóházban való</w:t>
      </w:r>
      <w:r w:rsidR="00DE5A1C">
        <w:t>sult meg igazán a népképviselet</w:t>
      </w:r>
    </w:p>
    <w:p w:rsidR="00DE5A1C" w:rsidRDefault="00DE5A1C" w:rsidP="00DE5A1C">
      <w:pPr>
        <w:pStyle w:val="Listaszerbekezds"/>
        <w:numPr>
          <w:ilvl w:val="3"/>
          <w:numId w:val="3"/>
        </w:numPr>
        <w:jc w:val="both"/>
      </w:pPr>
      <w:r>
        <w:t>a felsőház egyre jelentéktelenebb volt</w:t>
      </w:r>
    </w:p>
    <w:p w:rsidR="00561C76" w:rsidRDefault="00561C76" w:rsidP="00561C76">
      <w:pPr>
        <w:pStyle w:val="Listaszerbekezds"/>
        <w:numPr>
          <w:ilvl w:val="2"/>
          <w:numId w:val="3"/>
        </w:numPr>
        <w:jc w:val="both"/>
      </w:pPr>
      <w:r>
        <w:t>tagjait 3 évente választották</w:t>
      </w:r>
    </w:p>
    <w:p w:rsidR="00561C76" w:rsidRPr="00DE5A1C" w:rsidRDefault="00561C76" w:rsidP="00561C76">
      <w:pPr>
        <w:pStyle w:val="Listaszerbekezds"/>
        <w:numPr>
          <w:ilvl w:val="2"/>
          <w:numId w:val="3"/>
        </w:numPr>
        <w:jc w:val="both"/>
        <w:rPr>
          <w:b/>
        </w:rPr>
      </w:pPr>
      <w:r w:rsidRPr="00DE5A1C">
        <w:rPr>
          <w:b/>
        </w:rPr>
        <w:t>cenzusos választójog</w:t>
      </w:r>
    </w:p>
    <w:p w:rsidR="00561C76" w:rsidRDefault="00561C76" w:rsidP="00561C76">
      <w:pPr>
        <w:pStyle w:val="Listaszerbekezds"/>
        <w:numPr>
          <w:ilvl w:val="3"/>
          <w:numId w:val="3"/>
        </w:numPr>
        <w:jc w:val="both"/>
      </w:pPr>
      <w:r>
        <w:t>aktív</w:t>
      </w:r>
    </w:p>
    <w:p w:rsidR="00561C76" w:rsidRDefault="00561C76" w:rsidP="00561C76">
      <w:pPr>
        <w:pStyle w:val="Listaszerbekezds"/>
        <w:numPr>
          <w:ilvl w:val="4"/>
          <w:numId w:val="3"/>
        </w:numPr>
        <w:jc w:val="both"/>
      </w:pPr>
      <w:r>
        <w:t>csak férfiak</w:t>
      </w:r>
    </w:p>
    <w:p w:rsidR="00561C76" w:rsidRDefault="00561C76" w:rsidP="00561C76">
      <w:pPr>
        <w:pStyle w:val="Listaszerbekezds"/>
        <w:numPr>
          <w:ilvl w:val="4"/>
          <w:numId w:val="3"/>
        </w:numPr>
        <w:jc w:val="both"/>
      </w:pPr>
      <w:r>
        <w:t>20 év felett</w:t>
      </w:r>
    </w:p>
    <w:p w:rsidR="00561C76" w:rsidRDefault="00561C76" w:rsidP="00561C76">
      <w:pPr>
        <w:pStyle w:val="Listaszerbekezds"/>
        <w:numPr>
          <w:ilvl w:val="4"/>
          <w:numId w:val="3"/>
        </w:numPr>
        <w:jc w:val="both"/>
      </w:pPr>
      <w:r>
        <w:t>vagyoni cenzus</w:t>
      </w:r>
    </w:p>
    <w:p w:rsidR="00561C76" w:rsidRDefault="00561C76" w:rsidP="00561C76">
      <w:pPr>
        <w:pStyle w:val="Listaszerbekezds"/>
        <w:numPr>
          <w:ilvl w:val="4"/>
          <w:numId w:val="3"/>
        </w:numPr>
        <w:jc w:val="both"/>
      </w:pPr>
      <w:r>
        <w:t>műveltségi cenzus (ha az előző 3 nem teljesül)</w:t>
      </w:r>
    </w:p>
    <w:p w:rsidR="00DE5A1C" w:rsidRDefault="00DE5A1C" w:rsidP="00DE5A1C">
      <w:pPr>
        <w:pStyle w:val="Listaszerbekezds"/>
        <w:ind w:left="3600"/>
        <w:jc w:val="both"/>
      </w:pPr>
    </w:p>
    <w:p w:rsidR="00561C76" w:rsidRDefault="00561C76" w:rsidP="00561C76">
      <w:pPr>
        <w:pStyle w:val="Listaszerbekezds"/>
        <w:numPr>
          <w:ilvl w:val="3"/>
          <w:numId w:val="3"/>
        </w:numPr>
        <w:jc w:val="both"/>
      </w:pPr>
      <w:r>
        <w:lastRenderedPageBreak/>
        <w:t>passzív</w:t>
      </w:r>
    </w:p>
    <w:p w:rsidR="00561C76" w:rsidRDefault="00561C76" w:rsidP="00561C76">
      <w:pPr>
        <w:pStyle w:val="Listaszerbekezds"/>
        <w:numPr>
          <w:ilvl w:val="4"/>
          <w:numId w:val="3"/>
        </w:numPr>
        <w:jc w:val="both"/>
      </w:pPr>
      <w:r>
        <w:t>25 éves kortól</w:t>
      </w:r>
    </w:p>
    <w:p w:rsidR="00561C76" w:rsidRDefault="00561C76" w:rsidP="00561C76">
      <w:pPr>
        <w:pStyle w:val="Listaszerbekezds"/>
        <w:numPr>
          <w:ilvl w:val="4"/>
          <w:numId w:val="3"/>
        </w:numPr>
        <w:jc w:val="both"/>
      </w:pPr>
      <w:r>
        <w:t>magyar nyelvtudás</w:t>
      </w:r>
    </w:p>
    <w:p w:rsidR="00561C76" w:rsidRDefault="00561C76" w:rsidP="00561C76">
      <w:pPr>
        <w:pStyle w:val="Listaszerbekezds"/>
        <w:numPr>
          <w:ilvl w:val="4"/>
          <w:numId w:val="3"/>
        </w:numPr>
        <w:jc w:val="both"/>
      </w:pPr>
      <w:r>
        <w:t>csak férfiak</w:t>
      </w:r>
    </w:p>
    <w:p w:rsidR="00561C76" w:rsidRPr="00DE5A1C" w:rsidRDefault="00561C76" w:rsidP="00561C76">
      <w:pPr>
        <w:pStyle w:val="Listaszerbekezds"/>
        <w:numPr>
          <w:ilvl w:val="1"/>
          <w:numId w:val="3"/>
        </w:numPr>
        <w:jc w:val="both"/>
        <w:rPr>
          <w:b/>
        </w:rPr>
      </w:pPr>
      <w:r w:rsidRPr="00DE5A1C">
        <w:rPr>
          <w:b/>
        </w:rPr>
        <w:t xml:space="preserve">cenzúra eltörlése </w:t>
      </w:r>
    </w:p>
    <w:p w:rsidR="00561C76" w:rsidRDefault="00561C76" w:rsidP="00561C76">
      <w:pPr>
        <w:pStyle w:val="Listaszerbekezds"/>
        <w:numPr>
          <w:ilvl w:val="2"/>
          <w:numId w:val="3"/>
        </w:numPr>
        <w:jc w:val="both"/>
      </w:pPr>
      <w:r>
        <w:t>a havi és hetilapok letétekből fedezték az esetleges pereket</w:t>
      </w:r>
    </w:p>
    <w:p w:rsidR="00561C76" w:rsidRDefault="00561C76" w:rsidP="00561C76">
      <w:pPr>
        <w:pStyle w:val="Listaszerbekezds"/>
        <w:numPr>
          <w:ilvl w:val="2"/>
          <w:numId w:val="3"/>
        </w:numPr>
        <w:jc w:val="both"/>
      </w:pPr>
      <w:r>
        <w:t>a tanácskozásokról korlátlanul lehetett tudósítani (zárt ülésen nem lehetett érvényes határozatot hozni)</w:t>
      </w:r>
    </w:p>
    <w:p w:rsidR="00561C76" w:rsidRPr="00DE5A1C" w:rsidRDefault="00561C76" w:rsidP="00561C76">
      <w:pPr>
        <w:pStyle w:val="Listaszerbekezds"/>
        <w:numPr>
          <w:ilvl w:val="1"/>
          <w:numId w:val="3"/>
        </w:numPr>
        <w:jc w:val="both"/>
        <w:rPr>
          <w:b/>
        </w:rPr>
      </w:pPr>
      <w:r w:rsidRPr="00DE5A1C">
        <w:rPr>
          <w:b/>
        </w:rPr>
        <w:t>unió Edéllyel</w:t>
      </w:r>
    </w:p>
    <w:p w:rsidR="00561C76" w:rsidRDefault="00561C76" w:rsidP="00561C76">
      <w:pPr>
        <w:pStyle w:val="Listaszerbekezds"/>
        <w:numPr>
          <w:ilvl w:val="0"/>
          <w:numId w:val="3"/>
        </w:numPr>
        <w:jc w:val="both"/>
      </w:pPr>
      <w:r>
        <w:t>a külügy intézése továbbra is uralkodói felségjog maradt</w:t>
      </w:r>
    </w:p>
    <w:p w:rsidR="00561C76" w:rsidRPr="00DE5A1C" w:rsidRDefault="00561C76" w:rsidP="00561C76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DE5A1C">
        <w:rPr>
          <w:b/>
          <w:u w:val="single"/>
        </w:rPr>
        <w:t>hiányosságok</w:t>
      </w:r>
    </w:p>
    <w:p w:rsidR="00561C76" w:rsidRPr="00DE5A1C" w:rsidRDefault="00561C76" w:rsidP="00561C76">
      <w:pPr>
        <w:pStyle w:val="Listaszerbekezds"/>
        <w:numPr>
          <w:ilvl w:val="1"/>
          <w:numId w:val="3"/>
        </w:numPr>
        <w:jc w:val="both"/>
        <w:rPr>
          <w:b/>
        </w:rPr>
      </w:pPr>
      <w:r w:rsidRPr="00DE5A1C">
        <w:rPr>
          <w:b/>
        </w:rPr>
        <w:t>nem rendezték egyértelműen Ausztria és Magyarország viszonyát</w:t>
      </w:r>
    </w:p>
    <w:p w:rsidR="00561C76" w:rsidRDefault="00561C76" w:rsidP="00561C76">
      <w:pPr>
        <w:pStyle w:val="Listaszerbekezds"/>
        <w:numPr>
          <w:ilvl w:val="1"/>
          <w:numId w:val="3"/>
        </w:numPr>
        <w:jc w:val="both"/>
      </w:pPr>
      <w:r>
        <w:t xml:space="preserve">bár eltörölték az úriszéket, </w:t>
      </w:r>
      <w:r w:rsidRPr="00DE5A1C">
        <w:rPr>
          <w:b/>
        </w:rPr>
        <w:t>nem szervezték át kellően az igazságszolgáltatást</w:t>
      </w:r>
    </w:p>
    <w:p w:rsidR="00561C76" w:rsidRPr="00DE5A1C" w:rsidRDefault="00561C76" w:rsidP="00561C76">
      <w:pPr>
        <w:pStyle w:val="Listaszerbekezds"/>
        <w:numPr>
          <w:ilvl w:val="1"/>
          <w:numId w:val="3"/>
        </w:numPr>
        <w:jc w:val="both"/>
        <w:rPr>
          <w:b/>
        </w:rPr>
      </w:pPr>
      <w:r w:rsidRPr="00DE5A1C">
        <w:rPr>
          <w:b/>
        </w:rPr>
        <w:t>a felszabadított jobbágyok nagy része nem jutott földhöz</w:t>
      </w:r>
    </w:p>
    <w:p w:rsidR="00561C76" w:rsidRDefault="00561C76" w:rsidP="00561C76">
      <w:pPr>
        <w:pStyle w:val="Listaszerbekezds"/>
        <w:numPr>
          <w:ilvl w:val="1"/>
          <w:numId w:val="3"/>
        </w:numPr>
        <w:jc w:val="both"/>
      </w:pPr>
      <w:r w:rsidRPr="00DE5A1C">
        <w:rPr>
          <w:b/>
        </w:rPr>
        <w:t>nem rendezték a nemzetiségi kérdést</w:t>
      </w:r>
      <w:r>
        <w:t xml:space="preserve"> (reménykedtek benne, hogy majd asszimilálódnak)</w:t>
      </w:r>
    </w:p>
    <w:p w:rsidR="00561C76" w:rsidRDefault="00561C76" w:rsidP="00561C76">
      <w:pPr>
        <w:pStyle w:val="Listaszerbekezds"/>
        <w:numPr>
          <w:ilvl w:val="2"/>
          <w:numId w:val="3"/>
        </w:numPr>
        <w:jc w:val="both"/>
      </w:pPr>
      <w:r>
        <w:t>nyelvhasználat</w:t>
      </w:r>
    </w:p>
    <w:p w:rsidR="00561C76" w:rsidRDefault="00561C76" w:rsidP="00561C76">
      <w:pPr>
        <w:pStyle w:val="Listaszerbekezds"/>
        <w:numPr>
          <w:ilvl w:val="2"/>
          <w:numId w:val="3"/>
        </w:numPr>
        <w:jc w:val="both"/>
      </w:pPr>
      <w:r>
        <w:t>autonómia</w:t>
      </w:r>
    </w:p>
    <w:p w:rsidR="00561C76" w:rsidRPr="00DE5A1C" w:rsidRDefault="00DE5A1C" w:rsidP="00561C76">
      <w:pPr>
        <w:jc w:val="both"/>
        <w:rPr>
          <w:b/>
          <w:sz w:val="32"/>
          <w:szCs w:val="32"/>
        </w:rPr>
      </w:pPr>
      <w:r w:rsidRPr="00DE5A1C">
        <w:rPr>
          <w:b/>
          <w:sz w:val="32"/>
          <w:szCs w:val="32"/>
        </w:rPr>
        <w:t>Az áprilisi törvények értékelése</w:t>
      </w:r>
    </w:p>
    <w:p w:rsidR="00DE5A1C" w:rsidRPr="00DE5A1C" w:rsidRDefault="00DE5A1C" w:rsidP="00DE5A1C">
      <w:pPr>
        <w:pStyle w:val="Listaszerbekezds"/>
        <w:numPr>
          <w:ilvl w:val="0"/>
          <w:numId w:val="4"/>
        </w:numPr>
        <w:jc w:val="both"/>
        <w:rPr>
          <w:b/>
        </w:rPr>
      </w:pPr>
      <w:bookmarkStart w:id="0" w:name="_GoBack"/>
      <w:r w:rsidRPr="00DE5A1C">
        <w:rPr>
          <w:b/>
        </w:rPr>
        <w:t>az egyik leghaladóbb törvénycsomag</w:t>
      </w:r>
    </w:p>
    <w:p w:rsidR="00DE5A1C" w:rsidRDefault="00DE5A1C" w:rsidP="00DE5A1C">
      <w:pPr>
        <w:pStyle w:val="Listaszerbekezds"/>
        <w:numPr>
          <w:ilvl w:val="0"/>
          <w:numId w:val="4"/>
        </w:numPr>
        <w:jc w:val="both"/>
      </w:pPr>
      <w:r w:rsidRPr="00DE5A1C">
        <w:rPr>
          <w:b/>
        </w:rPr>
        <w:t>többször hivatkoznak rá alapként</w:t>
      </w:r>
      <w:bookmarkEnd w:id="0"/>
      <w:r>
        <w:t>, akár alkotmánynak is tekinthető</w:t>
      </w:r>
    </w:p>
    <w:sectPr w:rsidR="00DE5A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75" w:rsidRDefault="00303F75" w:rsidP="00AE6C2B">
      <w:pPr>
        <w:spacing w:after="0" w:line="240" w:lineRule="auto"/>
      </w:pPr>
      <w:r>
        <w:separator/>
      </w:r>
    </w:p>
  </w:endnote>
  <w:endnote w:type="continuationSeparator" w:id="0">
    <w:p w:rsidR="00303F75" w:rsidRDefault="00303F75" w:rsidP="00AE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75" w:rsidRDefault="00303F75" w:rsidP="00AE6C2B">
      <w:pPr>
        <w:spacing w:after="0" w:line="240" w:lineRule="auto"/>
      </w:pPr>
      <w:r>
        <w:separator/>
      </w:r>
    </w:p>
  </w:footnote>
  <w:footnote w:type="continuationSeparator" w:id="0">
    <w:p w:rsidR="00303F75" w:rsidRDefault="00303F75" w:rsidP="00AE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C02" w:rsidRDefault="001A1C02">
    <w:pPr>
      <w:pStyle w:val="lfej"/>
    </w:pPr>
    <w:r w:rsidRPr="00AE6C2B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Szövegdoboz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C02" w:rsidRDefault="001A1C02">
                          <w:pPr>
                            <w:spacing w:after="0" w:line="240" w:lineRule="auto"/>
                            <w:jc w:val="right"/>
                          </w:pPr>
                          <w:r>
                            <w:t>Az 1848-as forradalom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" o:allowincell="f" filled="f" stroked="f">
              <v:textbox style="mso-fit-shape-to-text:t" inset=",0,,0">
                <w:txbxContent>
                  <w:p w:rsidR="001A1C02" w:rsidRDefault="001A1C02">
                    <w:pPr>
                      <w:spacing w:after="0" w:line="240" w:lineRule="auto"/>
                      <w:jc w:val="right"/>
                    </w:pPr>
                    <w:r>
                      <w:t>Az 1848-as forradalom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E6C2B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Szövegdoboz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A1C02" w:rsidRDefault="001A1C02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E5A1C" w:rsidRPr="00DE5A1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" o:allowincell="f" fillcolor="#a8d08d [1945]" stroked="f">
              <v:textbox style="mso-fit-shape-to-text:t" inset=",0,,0">
                <w:txbxContent>
                  <w:p w:rsidR="001A1C02" w:rsidRDefault="001A1C02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E5A1C" w:rsidRPr="00DE5A1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1A3"/>
    <w:multiLevelType w:val="hybridMultilevel"/>
    <w:tmpl w:val="7652C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D1117"/>
    <w:multiLevelType w:val="hybridMultilevel"/>
    <w:tmpl w:val="C8A26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D5395"/>
    <w:multiLevelType w:val="hybridMultilevel"/>
    <w:tmpl w:val="5EA2D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54F0E"/>
    <w:multiLevelType w:val="hybridMultilevel"/>
    <w:tmpl w:val="3578C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2B"/>
    <w:rsid w:val="001A1C02"/>
    <w:rsid w:val="001B0824"/>
    <w:rsid w:val="00303F75"/>
    <w:rsid w:val="0046500C"/>
    <w:rsid w:val="00561C76"/>
    <w:rsid w:val="00611B46"/>
    <w:rsid w:val="008708B0"/>
    <w:rsid w:val="00877320"/>
    <w:rsid w:val="00AE6C2B"/>
    <w:rsid w:val="00B6702A"/>
    <w:rsid w:val="00D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D72442-D85B-4999-901F-ABB8C207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6C2B"/>
  </w:style>
  <w:style w:type="paragraph" w:styleId="llb">
    <w:name w:val="footer"/>
    <w:basedOn w:val="Norml"/>
    <w:link w:val="llbChar"/>
    <w:uiPriority w:val="99"/>
    <w:unhideWhenUsed/>
    <w:rsid w:val="00AE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6C2B"/>
  </w:style>
  <w:style w:type="paragraph" w:styleId="Listaszerbekezds">
    <w:name w:val="List Paragraph"/>
    <w:basedOn w:val="Norml"/>
    <w:uiPriority w:val="34"/>
    <w:qFormat/>
    <w:rsid w:val="00AE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514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2017-06-12T16:22:00Z</dcterms:created>
  <dcterms:modified xsi:type="dcterms:W3CDTF">2017-06-12T18:18:00Z</dcterms:modified>
</cp:coreProperties>
</file>