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F557" w14:textId="1A1E1263" w:rsidR="005223AD" w:rsidRPr="0054083F" w:rsidRDefault="00D81C53" w:rsidP="0054083F">
      <w:pPr>
        <w:jc w:val="center"/>
        <w:rPr>
          <w:rFonts w:asciiTheme="majorHAnsi" w:hAnsiTheme="majorHAnsi" w:cstheme="majorHAnsi"/>
          <w:b/>
        </w:rPr>
      </w:pPr>
      <w:r w:rsidRPr="0054083F">
        <w:rPr>
          <w:rFonts w:asciiTheme="majorHAnsi" w:hAnsiTheme="majorHAnsi" w:cstheme="majorHAnsi"/>
          <w:b/>
        </w:rPr>
        <w:t>A</w:t>
      </w:r>
      <w:r w:rsidR="00BB73CB">
        <w:rPr>
          <w:rFonts w:asciiTheme="majorHAnsi" w:hAnsiTheme="majorHAnsi" w:cstheme="majorHAnsi"/>
          <w:b/>
        </w:rPr>
        <w:t xml:space="preserve"> </w:t>
      </w:r>
      <w:r w:rsidR="00495779">
        <w:rPr>
          <w:rFonts w:asciiTheme="majorHAnsi" w:hAnsiTheme="majorHAnsi" w:cstheme="majorHAnsi"/>
          <w:b/>
        </w:rPr>
        <w:t>Rapid Ház weboldal</w:t>
      </w:r>
      <w:r w:rsidR="00BB73CB">
        <w:rPr>
          <w:rFonts w:asciiTheme="majorHAnsi" w:hAnsiTheme="majorHAnsi" w:cstheme="majorHAnsi"/>
          <w:b/>
        </w:rPr>
        <w:t xml:space="preserve"> a</w:t>
      </w:r>
      <w:r w:rsidRPr="0054083F">
        <w:rPr>
          <w:rFonts w:asciiTheme="majorHAnsi" w:hAnsiTheme="majorHAnsi" w:cstheme="majorHAnsi"/>
          <w:b/>
        </w:rPr>
        <w:t>datkezelési tájékoztató</w:t>
      </w:r>
      <w:r w:rsidR="00BB73CB">
        <w:rPr>
          <w:rFonts w:asciiTheme="majorHAnsi" w:hAnsiTheme="majorHAnsi" w:cstheme="majorHAnsi"/>
          <w:b/>
        </w:rPr>
        <w:t>ja</w:t>
      </w:r>
    </w:p>
    <w:p w14:paraId="08CCEE6A" w14:textId="77777777" w:rsidR="00D81C53" w:rsidRPr="00E66E9B" w:rsidRDefault="00D81C53" w:rsidP="00E66E9B">
      <w:pPr>
        <w:jc w:val="both"/>
        <w:rPr>
          <w:rFonts w:asciiTheme="majorHAnsi" w:hAnsiTheme="majorHAnsi" w:cstheme="majorHAnsi"/>
        </w:rPr>
      </w:pPr>
    </w:p>
    <w:p w14:paraId="38E309E3" w14:textId="7782B501" w:rsidR="00D81C53" w:rsidRPr="00E66E9B" w:rsidRDefault="00D81C53" w:rsidP="00F62D72">
      <w:pPr>
        <w:jc w:val="both"/>
        <w:rPr>
          <w:rFonts w:asciiTheme="majorHAnsi" w:hAnsiTheme="majorHAnsi" w:cstheme="majorHAnsi"/>
        </w:rPr>
      </w:pPr>
      <w:r w:rsidRPr="00E66E9B">
        <w:rPr>
          <w:rFonts w:asciiTheme="majorHAnsi" w:hAnsiTheme="majorHAnsi" w:cstheme="majorHAnsi"/>
        </w:rPr>
        <w:t xml:space="preserve">A </w:t>
      </w:r>
      <w:proofErr w:type="spellStart"/>
      <w:r w:rsidR="006C3645" w:rsidRPr="006C3645">
        <w:rPr>
          <w:rFonts w:asciiTheme="majorHAnsi" w:hAnsiTheme="majorHAnsi" w:cstheme="majorHAnsi"/>
        </w:rPr>
        <w:t>T.Cs</w:t>
      </w:r>
      <w:proofErr w:type="spellEnd"/>
      <w:r w:rsidR="006C3645" w:rsidRPr="006C3645">
        <w:rPr>
          <w:rFonts w:asciiTheme="majorHAnsi" w:hAnsiTheme="majorHAnsi" w:cstheme="majorHAnsi"/>
        </w:rPr>
        <w:t>. FONATGYÁRTÓ és Kereskedelmi Korlátolt Felelősségű Társaság</w:t>
      </w:r>
      <w:r w:rsidR="006C3645" w:rsidRPr="006C3645" w:rsidDel="006C3645">
        <w:rPr>
          <w:rFonts w:asciiTheme="majorHAnsi" w:hAnsiTheme="majorHAnsi" w:cstheme="majorHAnsi"/>
        </w:rPr>
        <w:t xml:space="preserve"> </w:t>
      </w:r>
      <w:r w:rsidRPr="00E66E9B">
        <w:rPr>
          <w:rFonts w:asciiTheme="majorHAnsi" w:hAnsiTheme="majorHAnsi" w:cstheme="majorHAnsi"/>
        </w:rPr>
        <w:t xml:space="preserve">(székhely: </w:t>
      </w:r>
      <w:r w:rsidR="006C3645" w:rsidRPr="006C3645">
        <w:rPr>
          <w:rFonts w:asciiTheme="majorHAnsi" w:hAnsiTheme="majorHAnsi" w:cstheme="majorHAnsi"/>
        </w:rPr>
        <w:t>3976 Révleányvár, Ipartelep</w:t>
      </w:r>
      <w:r w:rsidRPr="00E66E9B">
        <w:rPr>
          <w:rFonts w:asciiTheme="majorHAnsi" w:hAnsiTheme="majorHAnsi" w:cstheme="majorHAnsi"/>
        </w:rPr>
        <w:t xml:space="preserve">; adószám: </w:t>
      </w:r>
      <w:r w:rsidR="006C3645" w:rsidRPr="006C3645">
        <w:rPr>
          <w:rFonts w:asciiTheme="majorHAnsi" w:hAnsiTheme="majorHAnsi" w:cstheme="majorHAnsi"/>
        </w:rPr>
        <w:t>11072535</w:t>
      </w:r>
      <w:r w:rsidR="006C3645">
        <w:rPr>
          <w:rFonts w:asciiTheme="majorHAnsi" w:hAnsiTheme="majorHAnsi" w:cstheme="majorHAnsi"/>
        </w:rPr>
        <w:t>-</w:t>
      </w:r>
      <w:r w:rsidR="006C3645" w:rsidRPr="006C3645">
        <w:rPr>
          <w:rFonts w:asciiTheme="majorHAnsi" w:hAnsiTheme="majorHAnsi" w:cstheme="majorHAnsi"/>
        </w:rPr>
        <w:t>2</w:t>
      </w:r>
      <w:r w:rsidR="006C3645">
        <w:rPr>
          <w:rFonts w:asciiTheme="majorHAnsi" w:hAnsiTheme="majorHAnsi" w:cstheme="majorHAnsi"/>
        </w:rPr>
        <w:t>-</w:t>
      </w:r>
      <w:r w:rsidR="006C3645" w:rsidRPr="006C3645">
        <w:rPr>
          <w:rFonts w:asciiTheme="majorHAnsi" w:hAnsiTheme="majorHAnsi" w:cstheme="majorHAnsi"/>
        </w:rPr>
        <w:t>05</w:t>
      </w:r>
      <w:r w:rsidRPr="00E66E9B">
        <w:rPr>
          <w:rFonts w:asciiTheme="majorHAnsi" w:hAnsiTheme="majorHAnsi" w:cstheme="majorHAnsi"/>
        </w:rPr>
        <w:t xml:space="preserve">; cégjegyzékszám: </w:t>
      </w:r>
      <w:r w:rsidR="006C3645" w:rsidRPr="006C3645">
        <w:rPr>
          <w:rFonts w:asciiTheme="majorHAnsi" w:hAnsiTheme="majorHAnsi" w:cstheme="majorHAnsi"/>
        </w:rPr>
        <w:t>05</w:t>
      </w:r>
      <w:r w:rsidR="006C3645">
        <w:rPr>
          <w:rFonts w:asciiTheme="majorHAnsi" w:hAnsiTheme="majorHAnsi" w:cstheme="majorHAnsi"/>
        </w:rPr>
        <w:t>-</w:t>
      </w:r>
      <w:r w:rsidR="006C3645" w:rsidRPr="006C3645">
        <w:rPr>
          <w:rFonts w:asciiTheme="majorHAnsi" w:hAnsiTheme="majorHAnsi" w:cstheme="majorHAnsi"/>
        </w:rPr>
        <w:t>09</w:t>
      </w:r>
      <w:r w:rsidR="006C3645">
        <w:rPr>
          <w:rFonts w:asciiTheme="majorHAnsi" w:hAnsiTheme="majorHAnsi" w:cstheme="majorHAnsi"/>
        </w:rPr>
        <w:t>-</w:t>
      </w:r>
      <w:r w:rsidR="006C3645" w:rsidRPr="006C3645">
        <w:rPr>
          <w:rFonts w:asciiTheme="majorHAnsi" w:hAnsiTheme="majorHAnsi" w:cstheme="majorHAnsi"/>
        </w:rPr>
        <w:t>003214</w:t>
      </w:r>
      <w:r w:rsidRPr="00E66E9B">
        <w:rPr>
          <w:rFonts w:asciiTheme="majorHAnsi" w:hAnsiTheme="majorHAnsi" w:cstheme="majorHAnsi"/>
        </w:rPr>
        <w:t xml:space="preserve">), mint adatkezelő (a továbbiakban „adatkezelő”) jelen adatkezelési tájékoztató keretében teszi közzé a </w:t>
      </w:r>
      <w:hyperlink r:id="rId7" w:history="1">
        <w:r w:rsidR="006C3645" w:rsidRPr="00282B30">
          <w:rPr>
            <w:rStyle w:val="Hyperlink"/>
            <w:rFonts w:asciiTheme="majorHAnsi" w:hAnsiTheme="majorHAnsi" w:cstheme="majorHAnsi"/>
          </w:rPr>
          <w:t>https://www.rapidhaz.hu</w:t>
        </w:r>
      </w:hyperlink>
      <w:r w:rsidR="006C3645">
        <w:rPr>
          <w:rFonts w:asciiTheme="majorHAnsi" w:hAnsiTheme="majorHAnsi" w:cstheme="majorHAnsi"/>
        </w:rPr>
        <w:t xml:space="preserve"> </w:t>
      </w:r>
      <w:r w:rsidRPr="00E66E9B">
        <w:rPr>
          <w:rFonts w:asciiTheme="majorHAnsi" w:hAnsiTheme="majorHAnsi" w:cstheme="majorHAnsi"/>
        </w:rPr>
        <w:t>weboldal és a hozzá kapcsolódó szolgáltatások keretében végzett adatkezelésekre vonatkozó tájékoztatását, valamint adatkezelési alapelveit, amelyeket magára nézve kötelezőnek ismer el.</w:t>
      </w:r>
    </w:p>
    <w:p w14:paraId="78FF17D6" w14:textId="77777777" w:rsidR="00D81C53" w:rsidRPr="00E66E9B" w:rsidRDefault="00D81C53" w:rsidP="00F62D72">
      <w:pPr>
        <w:jc w:val="both"/>
        <w:rPr>
          <w:rFonts w:asciiTheme="majorHAnsi" w:hAnsiTheme="majorHAnsi" w:cstheme="majorHAnsi"/>
        </w:rPr>
      </w:pPr>
    </w:p>
    <w:p w14:paraId="6D426CCB" w14:textId="77777777" w:rsidR="00D81C53" w:rsidRPr="0054083F" w:rsidRDefault="00D81C53" w:rsidP="00F62D72">
      <w:pPr>
        <w:pStyle w:val="ListParagraph"/>
        <w:numPr>
          <w:ilvl w:val="0"/>
          <w:numId w:val="3"/>
        </w:numPr>
        <w:jc w:val="both"/>
        <w:rPr>
          <w:rFonts w:asciiTheme="majorHAnsi" w:hAnsiTheme="majorHAnsi" w:cstheme="majorHAnsi"/>
          <w:b/>
        </w:rPr>
      </w:pPr>
      <w:r w:rsidRPr="0054083F">
        <w:rPr>
          <w:rFonts w:asciiTheme="majorHAnsi" w:hAnsiTheme="majorHAnsi" w:cstheme="majorHAnsi"/>
          <w:b/>
        </w:rPr>
        <w:t>A tájékoztatóban alkalmazott kifejezések és azok magyarázata</w:t>
      </w:r>
    </w:p>
    <w:p w14:paraId="285491EC" w14:textId="77777777" w:rsidR="0054083F" w:rsidRDefault="0054083F" w:rsidP="00F62D72">
      <w:pPr>
        <w:jc w:val="both"/>
        <w:rPr>
          <w:rFonts w:asciiTheme="majorHAnsi" w:hAnsiTheme="majorHAnsi" w:cstheme="majorHAnsi"/>
        </w:rPr>
      </w:pPr>
    </w:p>
    <w:p w14:paraId="4F6ECD0C" w14:textId="77777777" w:rsidR="0054083F" w:rsidRDefault="00F62D72" w:rsidP="00F62D72">
      <w:pPr>
        <w:jc w:val="both"/>
        <w:rPr>
          <w:rFonts w:asciiTheme="majorHAnsi" w:hAnsiTheme="majorHAnsi" w:cstheme="majorHAnsi"/>
        </w:rPr>
      </w:pPr>
      <w:r>
        <w:rPr>
          <w:rFonts w:asciiTheme="majorHAnsi" w:hAnsiTheme="majorHAnsi" w:cstheme="majorHAnsi"/>
        </w:rPr>
        <w:t>Jelen adatkezelési tájékoztató vonatkozásában az alábbi kifejezések az alábbi jelentéstartalommal bírnak:</w:t>
      </w:r>
    </w:p>
    <w:p w14:paraId="68BD15AE" w14:textId="77777777" w:rsidR="00F62D72" w:rsidRDefault="00F62D72" w:rsidP="00F62D72">
      <w:pPr>
        <w:pStyle w:val="ListParagraph"/>
        <w:numPr>
          <w:ilvl w:val="0"/>
          <w:numId w:val="4"/>
        </w:numPr>
        <w:jc w:val="both"/>
        <w:rPr>
          <w:rFonts w:asciiTheme="majorHAnsi" w:hAnsiTheme="majorHAnsi" w:cstheme="majorHAnsi"/>
        </w:rPr>
      </w:pPr>
      <w:r w:rsidRPr="00F62D72">
        <w:rPr>
          <w:rFonts w:asciiTheme="majorHAnsi" w:hAnsiTheme="majorHAnsi" w:cstheme="majorHAnsi"/>
        </w:rPr>
        <w:t>„Általános Adatvédelmi Rendelet”: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14:paraId="38F5A9A0" w14:textId="77777777" w:rsidR="00F62D72" w:rsidRPr="00F62D72" w:rsidRDefault="00F62D72" w:rsidP="00F62D72">
      <w:pPr>
        <w:pStyle w:val="ListParagraph"/>
        <w:numPr>
          <w:ilvl w:val="0"/>
          <w:numId w:val="4"/>
        </w:numPr>
        <w:jc w:val="both"/>
        <w:rPr>
          <w:rFonts w:asciiTheme="majorHAnsi" w:hAnsiTheme="majorHAnsi" w:cstheme="majorHAnsi"/>
        </w:rPr>
      </w:pPr>
      <w:r>
        <w:rPr>
          <w:rFonts w:asciiTheme="majorHAnsi" w:hAnsiTheme="majorHAnsi" w:cstheme="majorHAnsi"/>
        </w:rPr>
        <w:t>„</w:t>
      </w:r>
      <w:proofErr w:type="spellStart"/>
      <w:r>
        <w:rPr>
          <w:rFonts w:asciiTheme="majorHAnsi" w:hAnsiTheme="majorHAnsi" w:cstheme="majorHAnsi"/>
        </w:rPr>
        <w:t>Infotv</w:t>
      </w:r>
      <w:proofErr w:type="spellEnd"/>
      <w:r>
        <w:rPr>
          <w:rFonts w:asciiTheme="majorHAnsi" w:hAnsiTheme="majorHAnsi" w:cstheme="majorHAnsi"/>
        </w:rPr>
        <w:t>.”: az információs önrendelkezési jogról és információszabadságról szóló 2011. évi CXII. törvény;</w:t>
      </w:r>
    </w:p>
    <w:p w14:paraId="43792ACD" w14:textId="2BC39C0B" w:rsidR="00F62D72" w:rsidRPr="00F62D72" w:rsidRDefault="00F62D72" w:rsidP="00F62D72">
      <w:pPr>
        <w:pStyle w:val="ListParagraph"/>
        <w:numPr>
          <w:ilvl w:val="0"/>
          <w:numId w:val="4"/>
        </w:numPr>
        <w:jc w:val="both"/>
        <w:rPr>
          <w:rFonts w:asciiTheme="majorHAnsi" w:hAnsiTheme="majorHAnsi" w:cstheme="majorHAnsi"/>
        </w:rPr>
      </w:pPr>
      <w:r w:rsidRPr="00F62D72">
        <w:rPr>
          <w:rFonts w:asciiTheme="majorHAnsi" w:hAnsiTheme="majorHAnsi" w:cstheme="majorHAnsi"/>
        </w:rPr>
        <w:t xml:space="preserve">A „személyes adat”, „adatkezelő”, „adatkezelés”, „adatfeldolgozás”, </w:t>
      </w:r>
      <w:r w:rsidR="00A140EB">
        <w:rPr>
          <w:rFonts w:asciiTheme="majorHAnsi" w:hAnsiTheme="majorHAnsi" w:cstheme="majorHAnsi"/>
        </w:rPr>
        <w:t xml:space="preserve">„érintett”, </w:t>
      </w:r>
      <w:r w:rsidRPr="00F62D72">
        <w:rPr>
          <w:rFonts w:asciiTheme="majorHAnsi" w:hAnsiTheme="majorHAnsi" w:cstheme="majorHAnsi"/>
        </w:rPr>
        <w:t>„felügyeleti hatóság”</w:t>
      </w:r>
      <w:r w:rsidR="00495779">
        <w:rPr>
          <w:rFonts w:asciiTheme="majorHAnsi" w:hAnsiTheme="majorHAnsi" w:cstheme="majorHAnsi"/>
        </w:rPr>
        <w:t xml:space="preserve"> és</w:t>
      </w:r>
      <w:r w:rsidRPr="00F62D72">
        <w:rPr>
          <w:rFonts w:asciiTheme="majorHAnsi" w:hAnsiTheme="majorHAnsi" w:cstheme="majorHAnsi"/>
        </w:rPr>
        <w:t xml:space="preserve"> „harmadik fél” kifejezések a hivatkozott Általános Adatvédelmi Rendelet 4. cikkében meghatározott jelentéstartalmukkal bírnak, annak megfelelően értelmezendők.</w:t>
      </w:r>
    </w:p>
    <w:p w14:paraId="1A6BE5D9" w14:textId="77777777" w:rsidR="006F3B2B" w:rsidRDefault="006F3B2B" w:rsidP="00F62D72">
      <w:pPr>
        <w:jc w:val="both"/>
        <w:rPr>
          <w:rFonts w:asciiTheme="majorHAnsi" w:hAnsiTheme="majorHAnsi" w:cstheme="majorHAnsi"/>
        </w:rPr>
      </w:pPr>
    </w:p>
    <w:p w14:paraId="385D7479" w14:textId="77777777" w:rsidR="00C3584F" w:rsidRPr="00C3584F" w:rsidRDefault="00C3584F" w:rsidP="00C3584F">
      <w:pPr>
        <w:pStyle w:val="ListParagraph"/>
        <w:numPr>
          <w:ilvl w:val="0"/>
          <w:numId w:val="3"/>
        </w:numPr>
        <w:jc w:val="both"/>
        <w:rPr>
          <w:rFonts w:asciiTheme="majorHAnsi" w:hAnsiTheme="majorHAnsi" w:cstheme="majorHAnsi"/>
          <w:b/>
        </w:rPr>
      </w:pPr>
      <w:r w:rsidRPr="00C3584F">
        <w:rPr>
          <w:rFonts w:asciiTheme="majorHAnsi" w:hAnsiTheme="majorHAnsi" w:cstheme="majorHAnsi"/>
          <w:b/>
        </w:rPr>
        <w:t>Az adatkezelések jogszabályi háttere</w:t>
      </w:r>
    </w:p>
    <w:p w14:paraId="744A1A19" w14:textId="77777777" w:rsidR="00C3584F" w:rsidRDefault="00C3584F" w:rsidP="00F62D72">
      <w:pPr>
        <w:jc w:val="both"/>
        <w:rPr>
          <w:rFonts w:asciiTheme="majorHAnsi" w:hAnsiTheme="majorHAnsi" w:cstheme="majorHAnsi"/>
        </w:rPr>
      </w:pPr>
    </w:p>
    <w:p w14:paraId="59D8309C" w14:textId="70B87022" w:rsidR="00C3584F" w:rsidRDefault="00C3584F" w:rsidP="00F62D72">
      <w:pPr>
        <w:jc w:val="both"/>
        <w:rPr>
          <w:rFonts w:asciiTheme="majorHAnsi" w:hAnsiTheme="majorHAnsi" w:cstheme="majorHAnsi"/>
        </w:rPr>
      </w:pPr>
      <w:r>
        <w:rPr>
          <w:rFonts w:asciiTheme="majorHAnsi" w:hAnsiTheme="majorHAnsi" w:cstheme="majorHAnsi"/>
        </w:rPr>
        <w:t xml:space="preserve">Adatkezelő a weboldal látogatóinak </w:t>
      </w:r>
      <w:r w:rsidR="00EB5263">
        <w:rPr>
          <w:rFonts w:asciiTheme="majorHAnsi" w:hAnsiTheme="majorHAnsi" w:cstheme="majorHAnsi"/>
        </w:rPr>
        <w:t xml:space="preserve">és a hozzá kapcsolódó szolgáltatások </w:t>
      </w:r>
      <w:proofErr w:type="spellStart"/>
      <w:r w:rsidR="00EB5263">
        <w:rPr>
          <w:rFonts w:asciiTheme="majorHAnsi" w:hAnsiTheme="majorHAnsi" w:cstheme="majorHAnsi"/>
        </w:rPr>
        <w:t>igénybevevőinek</w:t>
      </w:r>
      <w:proofErr w:type="spellEnd"/>
      <w:r w:rsidR="00EB5263">
        <w:rPr>
          <w:rFonts w:asciiTheme="majorHAnsi" w:hAnsiTheme="majorHAnsi" w:cstheme="majorHAnsi"/>
        </w:rPr>
        <w:t xml:space="preserve"> </w:t>
      </w:r>
      <w:r>
        <w:rPr>
          <w:rFonts w:asciiTheme="majorHAnsi" w:hAnsiTheme="majorHAnsi" w:cstheme="majorHAnsi"/>
        </w:rPr>
        <w:t>személyhez fűződő jogait tiszteletben tartja, amelynek megfelelően a személyes adataikat különösen, de nem kizárólag az alábbi hatályos jogszabályi előírások figyelembevételével kezeli:</w:t>
      </w:r>
    </w:p>
    <w:p w14:paraId="55CDB081" w14:textId="77777777" w:rsidR="00C3584F" w:rsidRDefault="00C3584F" w:rsidP="00C3584F">
      <w:pPr>
        <w:pStyle w:val="ListParagraph"/>
        <w:numPr>
          <w:ilvl w:val="0"/>
          <w:numId w:val="4"/>
        </w:numPr>
        <w:jc w:val="both"/>
        <w:rPr>
          <w:rFonts w:asciiTheme="majorHAnsi" w:hAnsiTheme="majorHAnsi" w:cstheme="majorHAnsi"/>
        </w:rPr>
      </w:pPr>
      <w:r>
        <w:rPr>
          <w:rFonts w:asciiTheme="majorHAnsi" w:hAnsiTheme="majorHAnsi" w:cstheme="majorHAnsi"/>
        </w:rPr>
        <w:t>Magyarország Alaptörvénye (VI. cikk (3)-(4) bekezdésében garantált személyes adatok védelméhez való jog);</w:t>
      </w:r>
    </w:p>
    <w:p w14:paraId="4EF92AEA" w14:textId="77777777" w:rsidR="00C3584F" w:rsidRDefault="0066206A" w:rsidP="00C3584F">
      <w:pPr>
        <w:pStyle w:val="ListParagraph"/>
        <w:numPr>
          <w:ilvl w:val="0"/>
          <w:numId w:val="4"/>
        </w:numPr>
        <w:jc w:val="both"/>
        <w:rPr>
          <w:rFonts w:asciiTheme="majorHAnsi" w:hAnsiTheme="majorHAnsi" w:cstheme="majorHAnsi"/>
        </w:rPr>
      </w:pPr>
      <w:r w:rsidRPr="00F62D72">
        <w:rPr>
          <w:rFonts w:asciiTheme="majorHAnsi" w:hAnsiTheme="majorHAnsi" w:cs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Theme="majorHAnsi" w:hAnsiTheme="majorHAnsi" w:cstheme="majorHAnsi"/>
        </w:rPr>
        <w:t>);</w:t>
      </w:r>
    </w:p>
    <w:p w14:paraId="47F03BFB" w14:textId="77777777" w:rsidR="0066206A" w:rsidRDefault="0066206A" w:rsidP="00C3584F">
      <w:pPr>
        <w:pStyle w:val="ListParagraph"/>
        <w:numPr>
          <w:ilvl w:val="0"/>
          <w:numId w:val="4"/>
        </w:numPr>
        <w:jc w:val="both"/>
        <w:rPr>
          <w:rFonts w:asciiTheme="majorHAnsi" w:hAnsiTheme="majorHAnsi" w:cstheme="majorHAnsi"/>
        </w:rPr>
      </w:pPr>
      <w:r>
        <w:rPr>
          <w:rFonts w:asciiTheme="majorHAnsi" w:hAnsiTheme="majorHAnsi" w:cstheme="majorHAnsi"/>
        </w:rPr>
        <w:t>Az információs önrendelkezési jogról és információszabadságról szóló 2011. évi CXII. törvény;</w:t>
      </w:r>
    </w:p>
    <w:p w14:paraId="6639F861" w14:textId="77777777" w:rsidR="0066206A" w:rsidRDefault="0066206A" w:rsidP="00C3584F">
      <w:pPr>
        <w:pStyle w:val="ListParagraph"/>
        <w:numPr>
          <w:ilvl w:val="0"/>
          <w:numId w:val="4"/>
        </w:numPr>
        <w:jc w:val="both"/>
        <w:rPr>
          <w:rFonts w:asciiTheme="majorHAnsi" w:hAnsiTheme="majorHAnsi" w:cstheme="majorHAnsi"/>
        </w:rPr>
      </w:pPr>
      <w:r>
        <w:rPr>
          <w:rFonts w:asciiTheme="majorHAnsi" w:hAnsiTheme="majorHAnsi" w:cstheme="majorHAnsi"/>
        </w:rPr>
        <w:t>A</w:t>
      </w:r>
      <w:r w:rsidRPr="0066206A">
        <w:rPr>
          <w:rFonts w:asciiTheme="majorHAnsi" w:hAnsiTheme="majorHAnsi" w:cstheme="majorHAnsi"/>
        </w:rPr>
        <w:t xml:space="preserve"> gazdasági reklámtevékenység alapvető feltételeiről és egyes korlátairól</w:t>
      </w:r>
      <w:r>
        <w:rPr>
          <w:rFonts w:asciiTheme="majorHAnsi" w:hAnsiTheme="majorHAnsi" w:cstheme="majorHAnsi"/>
        </w:rPr>
        <w:t xml:space="preserve"> szóló 2008. évi XLVIII. törvény.</w:t>
      </w:r>
    </w:p>
    <w:p w14:paraId="2DD458A4" w14:textId="77777777" w:rsidR="00022230" w:rsidRDefault="00022230" w:rsidP="00022230">
      <w:pPr>
        <w:jc w:val="both"/>
        <w:rPr>
          <w:rFonts w:asciiTheme="majorHAnsi" w:hAnsiTheme="majorHAnsi" w:cstheme="majorHAnsi"/>
        </w:rPr>
      </w:pPr>
    </w:p>
    <w:p w14:paraId="465944AC" w14:textId="77777777" w:rsidR="00667AD0" w:rsidRDefault="00667AD0" w:rsidP="00667AD0">
      <w:pPr>
        <w:pStyle w:val="ListParagraph"/>
        <w:numPr>
          <w:ilvl w:val="0"/>
          <w:numId w:val="3"/>
        </w:numPr>
        <w:jc w:val="both"/>
        <w:rPr>
          <w:rFonts w:asciiTheme="majorHAnsi" w:hAnsiTheme="majorHAnsi" w:cstheme="majorHAnsi"/>
          <w:b/>
        </w:rPr>
      </w:pPr>
      <w:r>
        <w:rPr>
          <w:rFonts w:asciiTheme="majorHAnsi" w:hAnsiTheme="majorHAnsi" w:cstheme="majorHAnsi"/>
          <w:b/>
        </w:rPr>
        <w:t>Az adatkezelési folyamatok leírása</w:t>
      </w:r>
    </w:p>
    <w:p w14:paraId="24A15652" w14:textId="77777777" w:rsidR="006E52F9" w:rsidRDefault="006E52F9" w:rsidP="00667AD0">
      <w:pPr>
        <w:jc w:val="both"/>
        <w:rPr>
          <w:rFonts w:asciiTheme="majorHAnsi" w:hAnsiTheme="majorHAnsi" w:cstheme="majorHAnsi"/>
        </w:rPr>
      </w:pPr>
    </w:p>
    <w:p w14:paraId="5C7944C7" w14:textId="327AB102" w:rsidR="006E52F9" w:rsidRDefault="006E52F9" w:rsidP="00667AD0">
      <w:pPr>
        <w:jc w:val="both"/>
        <w:rPr>
          <w:rFonts w:asciiTheme="majorHAnsi" w:hAnsiTheme="majorHAnsi" w:cstheme="majorHAnsi"/>
        </w:rPr>
      </w:pPr>
      <w:r>
        <w:rPr>
          <w:rFonts w:asciiTheme="majorHAnsi" w:hAnsiTheme="majorHAnsi" w:cstheme="majorHAnsi"/>
        </w:rPr>
        <w:t>Kapcsolatfelvétel a dedikált</w:t>
      </w:r>
      <w:r w:rsidR="00902ED4">
        <w:rPr>
          <w:rFonts w:asciiTheme="majorHAnsi" w:hAnsiTheme="majorHAnsi" w:cstheme="majorHAnsi"/>
        </w:rPr>
        <w:t xml:space="preserve"> webes</w:t>
      </w:r>
      <w:r>
        <w:rPr>
          <w:rFonts w:asciiTheme="majorHAnsi" w:hAnsiTheme="majorHAnsi" w:cstheme="majorHAnsi"/>
        </w:rPr>
        <w:t xml:space="preserve"> űrlapon </w:t>
      </w:r>
      <w:r w:rsidR="00495779">
        <w:rPr>
          <w:rFonts w:asciiTheme="majorHAnsi" w:hAnsiTheme="majorHAnsi" w:cstheme="majorHAnsi"/>
        </w:rPr>
        <w:t>(</w:t>
      </w:r>
      <w:hyperlink r:id="rId8" w:history="1">
        <w:r w:rsidR="00495779" w:rsidRPr="00282B30">
          <w:rPr>
            <w:rStyle w:val="Hyperlink"/>
            <w:rFonts w:asciiTheme="majorHAnsi" w:hAnsiTheme="majorHAnsi" w:cstheme="majorHAnsi"/>
          </w:rPr>
          <w:t>https://www.rapidhaz.hu/kapcsolat/</w:t>
        </w:r>
      </w:hyperlink>
      <w:r w:rsidR="00495779">
        <w:rPr>
          <w:rFonts w:asciiTheme="majorHAnsi" w:hAnsiTheme="majorHAnsi" w:cstheme="majorHAnsi"/>
        </w:rPr>
        <w:t xml:space="preserve">) </w:t>
      </w:r>
      <w:r>
        <w:rPr>
          <w:rFonts w:asciiTheme="majorHAnsi" w:hAnsiTheme="majorHAnsi" w:cstheme="majorHAnsi"/>
        </w:rPr>
        <w:t>keresztül</w:t>
      </w:r>
    </w:p>
    <w:p w14:paraId="335080F4" w14:textId="4455DB4E" w:rsidR="006E52F9" w:rsidRDefault="006E52F9" w:rsidP="00A273A4">
      <w:pPr>
        <w:pStyle w:val="ListParagraph"/>
        <w:numPr>
          <w:ilvl w:val="0"/>
          <w:numId w:val="4"/>
        </w:numPr>
        <w:jc w:val="both"/>
        <w:rPr>
          <w:rFonts w:asciiTheme="majorHAnsi" w:hAnsiTheme="majorHAnsi" w:cstheme="majorHAnsi"/>
        </w:rPr>
      </w:pPr>
      <w:r>
        <w:rPr>
          <w:rFonts w:asciiTheme="majorHAnsi" w:hAnsiTheme="majorHAnsi" w:cstheme="majorHAnsi"/>
        </w:rPr>
        <w:t>Adatkezelés leírása:</w:t>
      </w:r>
      <w:r w:rsidR="009C4D29">
        <w:rPr>
          <w:rFonts w:asciiTheme="majorHAnsi" w:hAnsiTheme="majorHAnsi" w:cstheme="majorHAnsi"/>
        </w:rPr>
        <w:t xml:space="preserve"> </w:t>
      </w:r>
      <w:r w:rsidR="000A38B2">
        <w:rPr>
          <w:rFonts w:asciiTheme="majorHAnsi" w:hAnsiTheme="majorHAnsi" w:cstheme="majorHAnsi"/>
        </w:rPr>
        <w:t xml:space="preserve">a </w:t>
      </w:r>
      <w:r w:rsidR="00A273A4">
        <w:rPr>
          <w:rFonts w:asciiTheme="majorHAnsi" w:hAnsiTheme="majorHAnsi" w:cstheme="majorHAnsi"/>
        </w:rPr>
        <w:t xml:space="preserve">rapidházépítési </w:t>
      </w:r>
      <w:r w:rsidR="00CB691E">
        <w:rPr>
          <w:rFonts w:asciiTheme="majorHAnsi" w:hAnsiTheme="majorHAnsi" w:cstheme="majorHAnsi"/>
        </w:rPr>
        <w:t>szolgáltatás</w:t>
      </w:r>
      <w:r w:rsidR="00A273A4">
        <w:rPr>
          <w:rFonts w:asciiTheme="majorHAnsi" w:hAnsiTheme="majorHAnsi" w:cstheme="majorHAnsi"/>
        </w:rPr>
        <w:t>sa</w:t>
      </w:r>
      <w:r w:rsidR="00CB691E">
        <w:rPr>
          <w:rFonts w:asciiTheme="majorHAnsi" w:hAnsiTheme="majorHAnsi" w:cstheme="majorHAnsi"/>
        </w:rPr>
        <w:t xml:space="preserve">l </w:t>
      </w:r>
      <w:r w:rsidR="009C4D29">
        <w:rPr>
          <w:rFonts w:asciiTheme="majorHAnsi" w:hAnsiTheme="majorHAnsi" w:cstheme="majorHAnsi"/>
        </w:rPr>
        <w:t>kapcsolatban</w:t>
      </w:r>
      <w:r w:rsidR="000A38B2">
        <w:rPr>
          <w:rFonts w:asciiTheme="majorHAnsi" w:hAnsiTheme="majorHAnsi" w:cstheme="majorHAnsi"/>
        </w:rPr>
        <w:t xml:space="preserve"> </w:t>
      </w:r>
      <w:r w:rsidR="009C4D29">
        <w:rPr>
          <w:rFonts w:asciiTheme="majorHAnsi" w:hAnsiTheme="majorHAnsi" w:cstheme="majorHAnsi"/>
        </w:rPr>
        <w:t xml:space="preserve">egyszerű és közérthető kapcsolatfelvételi </w:t>
      </w:r>
      <w:r w:rsidR="00671955">
        <w:rPr>
          <w:rFonts w:asciiTheme="majorHAnsi" w:hAnsiTheme="majorHAnsi" w:cstheme="majorHAnsi"/>
        </w:rPr>
        <w:t xml:space="preserve">és érdeklődési </w:t>
      </w:r>
      <w:r w:rsidR="009C4D29">
        <w:rPr>
          <w:rFonts w:asciiTheme="majorHAnsi" w:hAnsiTheme="majorHAnsi" w:cstheme="majorHAnsi"/>
        </w:rPr>
        <w:t xml:space="preserve">mód, amelynek keretében </w:t>
      </w:r>
      <w:r w:rsidR="00671955">
        <w:rPr>
          <w:rFonts w:asciiTheme="majorHAnsi" w:hAnsiTheme="majorHAnsi" w:cstheme="majorHAnsi"/>
        </w:rPr>
        <w:t xml:space="preserve">adatkezelő a </w:t>
      </w:r>
      <w:r w:rsidR="009C4D29">
        <w:rPr>
          <w:rFonts w:asciiTheme="majorHAnsi" w:hAnsiTheme="majorHAnsi" w:cstheme="majorHAnsi"/>
        </w:rPr>
        <w:t>megismert személyes adatokat kizárólag a célhoz kötöttség és a korlátozott tárolhatóság követelményének megfelelően kezeli.</w:t>
      </w:r>
    </w:p>
    <w:p w14:paraId="326FD161" w14:textId="0D34CFAA" w:rsidR="006E52F9" w:rsidRDefault="006E52F9" w:rsidP="006E52F9">
      <w:pPr>
        <w:pStyle w:val="ListParagraph"/>
        <w:numPr>
          <w:ilvl w:val="0"/>
          <w:numId w:val="4"/>
        </w:numPr>
        <w:jc w:val="both"/>
        <w:rPr>
          <w:rFonts w:asciiTheme="majorHAnsi" w:hAnsiTheme="majorHAnsi" w:cstheme="majorHAnsi"/>
        </w:rPr>
      </w:pPr>
      <w:r>
        <w:rPr>
          <w:rFonts w:asciiTheme="majorHAnsi" w:hAnsiTheme="majorHAnsi" w:cstheme="majorHAnsi"/>
        </w:rPr>
        <w:t>Adatkezelés célja:</w:t>
      </w:r>
      <w:r w:rsidR="00671955">
        <w:rPr>
          <w:rFonts w:asciiTheme="majorHAnsi" w:hAnsiTheme="majorHAnsi" w:cstheme="majorHAnsi"/>
        </w:rPr>
        <w:t xml:space="preserve"> kapcsolatfelvétel </w:t>
      </w:r>
      <w:r w:rsidR="00404DC4">
        <w:rPr>
          <w:rFonts w:asciiTheme="majorHAnsi" w:hAnsiTheme="majorHAnsi" w:cstheme="majorHAnsi"/>
        </w:rPr>
        <w:t>és az érintett tájékoztatása</w:t>
      </w:r>
      <w:r w:rsidR="00671955">
        <w:rPr>
          <w:rFonts w:asciiTheme="majorHAnsi" w:hAnsiTheme="majorHAnsi" w:cstheme="majorHAnsi"/>
        </w:rPr>
        <w:t>.</w:t>
      </w:r>
    </w:p>
    <w:p w14:paraId="06C04DAF" w14:textId="77777777" w:rsidR="006E52F9" w:rsidRDefault="006E52F9" w:rsidP="006E52F9">
      <w:pPr>
        <w:pStyle w:val="ListParagraph"/>
        <w:numPr>
          <w:ilvl w:val="0"/>
          <w:numId w:val="4"/>
        </w:numPr>
        <w:jc w:val="both"/>
        <w:rPr>
          <w:rFonts w:asciiTheme="majorHAnsi" w:hAnsiTheme="majorHAnsi" w:cstheme="majorHAnsi"/>
        </w:rPr>
      </w:pPr>
      <w:r>
        <w:rPr>
          <w:rFonts w:asciiTheme="majorHAnsi" w:hAnsiTheme="majorHAnsi" w:cstheme="majorHAnsi"/>
        </w:rPr>
        <w:lastRenderedPageBreak/>
        <w:t>Adatkezelés jogalapja:</w:t>
      </w:r>
      <w:r w:rsidR="00671955">
        <w:rPr>
          <w:rFonts w:asciiTheme="majorHAnsi" w:hAnsiTheme="majorHAnsi" w:cstheme="majorHAnsi"/>
        </w:rPr>
        <w:t xml:space="preserve"> az Általános Adatvédelmi Rendelet 6. cikk (1) bekezdés a) pontja szerint az érintett hozzájárulása.</w:t>
      </w:r>
    </w:p>
    <w:p w14:paraId="1A70E514" w14:textId="77777777" w:rsidR="006E52F9" w:rsidRDefault="006E52F9" w:rsidP="006E52F9">
      <w:pPr>
        <w:pStyle w:val="ListParagraph"/>
        <w:numPr>
          <w:ilvl w:val="0"/>
          <w:numId w:val="4"/>
        </w:numPr>
        <w:jc w:val="both"/>
        <w:rPr>
          <w:rFonts w:asciiTheme="majorHAnsi" w:hAnsiTheme="majorHAnsi" w:cstheme="majorHAnsi"/>
        </w:rPr>
      </w:pPr>
      <w:r>
        <w:rPr>
          <w:rFonts w:asciiTheme="majorHAnsi" w:hAnsiTheme="majorHAnsi" w:cstheme="majorHAnsi"/>
        </w:rPr>
        <w:t>Adatkezelés időtartama:</w:t>
      </w:r>
      <w:r w:rsidR="00671955">
        <w:rPr>
          <w:rFonts w:asciiTheme="majorHAnsi" w:hAnsiTheme="majorHAnsi" w:cstheme="majorHAnsi"/>
        </w:rPr>
        <w:t xml:space="preserve"> az érintett hozzájárulásának visszavonásáig, de legfeljebb az adatok adatkezelő részére való megismerhetővé válásától számított 12. hónap végéig.</w:t>
      </w:r>
    </w:p>
    <w:p w14:paraId="7810F413" w14:textId="6C2D4794" w:rsidR="006E52F9" w:rsidRDefault="006E52F9" w:rsidP="006E52F9">
      <w:pPr>
        <w:pStyle w:val="ListParagraph"/>
        <w:numPr>
          <w:ilvl w:val="0"/>
          <w:numId w:val="4"/>
        </w:numPr>
        <w:jc w:val="both"/>
        <w:rPr>
          <w:rFonts w:asciiTheme="majorHAnsi" w:hAnsiTheme="majorHAnsi" w:cstheme="majorHAnsi"/>
        </w:rPr>
      </w:pPr>
      <w:r>
        <w:rPr>
          <w:rFonts w:asciiTheme="majorHAnsi" w:hAnsiTheme="majorHAnsi" w:cstheme="majorHAnsi"/>
        </w:rPr>
        <w:t>Kezelt személyes adatok köre:</w:t>
      </w:r>
      <w:r w:rsidR="00671955">
        <w:rPr>
          <w:rFonts w:asciiTheme="majorHAnsi" w:hAnsiTheme="majorHAnsi" w:cstheme="majorHAnsi"/>
        </w:rPr>
        <w:t xml:space="preserve"> </w:t>
      </w:r>
      <w:r w:rsidR="00D029E9">
        <w:rPr>
          <w:rFonts w:asciiTheme="majorHAnsi" w:hAnsiTheme="majorHAnsi" w:cstheme="majorHAnsi"/>
        </w:rPr>
        <w:t xml:space="preserve">az érintett </w:t>
      </w:r>
      <w:r w:rsidR="00CB691E">
        <w:rPr>
          <w:rFonts w:asciiTheme="majorHAnsi" w:hAnsiTheme="majorHAnsi" w:cstheme="majorHAnsi"/>
        </w:rPr>
        <w:t>családi- és utóneve</w:t>
      </w:r>
      <w:r w:rsidR="00D029E9">
        <w:rPr>
          <w:rFonts w:asciiTheme="majorHAnsi" w:hAnsiTheme="majorHAnsi" w:cstheme="majorHAnsi"/>
        </w:rPr>
        <w:t xml:space="preserve">, </w:t>
      </w:r>
      <w:r w:rsidR="00495779">
        <w:rPr>
          <w:rFonts w:asciiTheme="majorHAnsi" w:hAnsiTheme="majorHAnsi" w:cstheme="majorHAnsi"/>
        </w:rPr>
        <w:t xml:space="preserve">telefonszáma, </w:t>
      </w:r>
      <w:r w:rsidR="00D029E9">
        <w:rPr>
          <w:rFonts w:asciiTheme="majorHAnsi" w:hAnsiTheme="majorHAnsi" w:cstheme="majorHAnsi"/>
        </w:rPr>
        <w:t>e-mail címe és az egyénileg megadható üzenet (</w:t>
      </w:r>
      <w:r w:rsidR="00CB691E">
        <w:rPr>
          <w:rFonts w:asciiTheme="majorHAnsi" w:hAnsiTheme="majorHAnsi" w:cstheme="majorHAnsi"/>
        </w:rPr>
        <w:t>amely tartalmazhat</w:t>
      </w:r>
      <w:r w:rsidR="00495779">
        <w:rPr>
          <w:rFonts w:asciiTheme="majorHAnsi" w:hAnsiTheme="majorHAnsi" w:cstheme="majorHAnsi"/>
        </w:rPr>
        <w:t>, de feltétlenül nem tartalmaz</w:t>
      </w:r>
      <w:r w:rsidR="00CB691E">
        <w:rPr>
          <w:rFonts w:asciiTheme="majorHAnsi" w:hAnsiTheme="majorHAnsi" w:cstheme="majorHAnsi"/>
        </w:rPr>
        <w:t xml:space="preserve"> személyes adatokat</w:t>
      </w:r>
      <w:r w:rsidR="00D029E9">
        <w:rPr>
          <w:rFonts w:asciiTheme="majorHAnsi" w:hAnsiTheme="majorHAnsi" w:cstheme="majorHAnsi"/>
        </w:rPr>
        <w:t>).</w:t>
      </w:r>
    </w:p>
    <w:p w14:paraId="3D706581" w14:textId="224366B4" w:rsidR="006E52F9" w:rsidRDefault="006E52F9" w:rsidP="00D05A1B">
      <w:pPr>
        <w:pStyle w:val="ListParagraph"/>
        <w:numPr>
          <w:ilvl w:val="0"/>
          <w:numId w:val="4"/>
        </w:numPr>
        <w:jc w:val="both"/>
        <w:rPr>
          <w:rFonts w:asciiTheme="majorHAnsi" w:hAnsiTheme="majorHAnsi" w:cstheme="majorHAnsi"/>
        </w:rPr>
      </w:pPr>
      <w:r w:rsidRPr="00A92B33">
        <w:rPr>
          <w:rFonts w:asciiTheme="majorHAnsi" w:hAnsiTheme="majorHAnsi" w:cstheme="majorHAnsi"/>
        </w:rPr>
        <w:t>Adatfeldolgozók:</w:t>
      </w:r>
      <w:r w:rsidR="00671955" w:rsidRPr="00A92B33">
        <w:rPr>
          <w:rFonts w:asciiTheme="majorHAnsi" w:hAnsiTheme="majorHAnsi" w:cstheme="majorHAnsi"/>
        </w:rPr>
        <w:t xml:space="preserve"> </w:t>
      </w:r>
      <w:proofErr w:type="spellStart"/>
      <w:r w:rsidR="00A273A4">
        <w:rPr>
          <w:rFonts w:asciiTheme="majorHAnsi" w:hAnsiTheme="majorHAnsi" w:cstheme="majorHAnsi"/>
        </w:rPr>
        <w:t>Webnode</w:t>
      </w:r>
      <w:proofErr w:type="spellEnd"/>
      <w:r w:rsidR="00A273A4">
        <w:rPr>
          <w:rFonts w:asciiTheme="majorHAnsi" w:hAnsiTheme="majorHAnsi" w:cstheme="majorHAnsi"/>
        </w:rPr>
        <w:t xml:space="preserve"> AG</w:t>
      </w:r>
      <w:r w:rsidR="00FB1408">
        <w:rPr>
          <w:rFonts w:asciiTheme="majorHAnsi" w:hAnsiTheme="majorHAnsi" w:cstheme="majorHAnsi"/>
        </w:rPr>
        <w:t xml:space="preserve">. </w:t>
      </w:r>
      <w:r w:rsidR="00D05A1B" w:rsidRPr="00A92B33">
        <w:rPr>
          <w:rFonts w:asciiTheme="majorHAnsi" w:hAnsiTheme="majorHAnsi" w:cstheme="majorHAnsi"/>
        </w:rPr>
        <w:t xml:space="preserve">(az adatfeldolgozásról bővebb tájékoztatás jelen adatkezelési tájékoztató </w:t>
      </w:r>
      <w:r w:rsidR="001A6E0E">
        <w:rPr>
          <w:rFonts w:asciiTheme="majorHAnsi" w:hAnsiTheme="majorHAnsi" w:cstheme="majorHAnsi"/>
        </w:rPr>
        <w:t>4</w:t>
      </w:r>
      <w:r w:rsidR="00D05A1B" w:rsidRPr="00A92B33">
        <w:rPr>
          <w:rFonts w:asciiTheme="majorHAnsi" w:hAnsiTheme="majorHAnsi" w:cstheme="majorHAnsi"/>
        </w:rPr>
        <w:t>. pontjában).</w:t>
      </w:r>
    </w:p>
    <w:p w14:paraId="2E375904" w14:textId="709C9814" w:rsidR="006D50EE" w:rsidRDefault="006D50EE" w:rsidP="006D50EE">
      <w:pPr>
        <w:jc w:val="both"/>
        <w:rPr>
          <w:rFonts w:asciiTheme="majorHAnsi" w:hAnsiTheme="majorHAnsi" w:cstheme="majorHAnsi"/>
        </w:rPr>
      </w:pPr>
    </w:p>
    <w:p w14:paraId="4059DC19" w14:textId="28BE1FFD" w:rsidR="006D50EE" w:rsidRDefault="006D50EE" w:rsidP="006D50EE">
      <w:pPr>
        <w:jc w:val="both"/>
        <w:rPr>
          <w:rFonts w:asciiTheme="majorHAnsi" w:hAnsiTheme="majorHAnsi" w:cstheme="majorHAnsi"/>
        </w:rPr>
      </w:pPr>
      <w:r>
        <w:rPr>
          <w:rFonts w:asciiTheme="majorHAnsi" w:hAnsiTheme="majorHAnsi" w:cstheme="majorHAnsi"/>
        </w:rPr>
        <w:t xml:space="preserve">Kapcsolatfelvétel Messengeren </w:t>
      </w:r>
      <w:r w:rsidR="001A6E0E">
        <w:rPr>
          <w:rFonts w:asciiTheme="majorHAnsi" w:hAnsiTheme="majorHAnsi" w:cstheme="majorHAnsi"/>
        </w:rPr>
        <w:t>(</w:t>
      </w:r>
      <w:hyperlink r:id="rId9" w:history="1">
        <w:r w:rsidR="001A6E0E" w:rsidRPr="00282B30">
          <w:rPr>
            <w:rStyle w:val="Hyperlink"/>
            <w:rFonts w:asciiTheme="majorHAnsi" w:hAnsiTheme="majorHAnsi" w:cstheme="majorHAnsi"/>
          </w:rPr>
          <w:t>https://www.facebook.com/rapidhaz</w:t>
        </w:r>
      </w:hyperlink>
      <w:r w:rsidR="001A6E0E">
        <w:rPr>
          <w:rFonts w:asciiTheme="majorHAnsi" w:hAnsiTheme="majorHAnsi" w:cstheme="majorHAnsi"/>
        </w:rPr>
        <w:t xml:space="preserve">) </w:t>
      </w:r>
      <w:r>
        <w:rPr>
          <w:rFonts w:asciiTheme="majorHAnsi" w:hAnsiTheme="majorHAnsi" w:cstheme="majorHAnsi"/>
        </w:rPr>
        <w:t xml:space="preserve">és/vagy </w:t>
      </w:r>
      <w:proofErr w:type="spellStart"/>
      <w:r>
        <w:rPr>
          <w:rFonts w:asciiTheme="majorHAnsi" w:hAnsiTheme="majorHAnsi" w:cstheme="majorHAnsi"/>
        </w:rPr>
        <w:t>Instagramon</w:t>
      </w:r>
      <w:proofErr w:type="spellEnd"/>
      <w:r>
        <w:rPr>
          <w:rFonts w:asciiTheme="majorHAnsi" w:hAnsiTheme="majorHAnsi" w:cstheme="majorHAnsi"/>
        </w:rPr>
        <w:t xml:space="preserve"> </w:t>
      </w:r>
      <w:r w:rsidR="001A6E0E">
        <w:rPr>
          <w:rFonts w:asciiTheme="majorHAnsi" w:hAnsiTheme="majorHAnsi" w:cstheme="majorHAnsi"/>
        </w:rPr>
        <w:t>(</w:t>
      </w:r>
      <w:hyperlink r:id="rId10" w:history="1">
        <w:r w:rsidR="001A6E0E" w:rsidRPr="00282B30">
          <w:rPr>
            <w:rStyle w:val="Hyperlink"/>
            <w:rFonts w:asciiTheme="majorHAnsi" w:hAnsiTheme="majorHAnsi" w:cstheme="majorHAnsi"/>
          </w:rPr>
          <w:t>https://www.instagram.com/hazrapid/</w:t>
        </w:r>
      </w:hyperlink>
      <w:r w:rsidR="001A6E0E">
        <w:rPr>
          <w:rFonts w:asciiTheme="majorHAnsi" w:hAnsiTheme="majorHAnsi" w:cstheme="majorHAnsi"/>
        </w:rPr>
        <w:t xml:space="preserve">) </w:t>
      </w:r>
      <w:r>
        <w:rPr>
          <w:rFonts w:asciiTheme="majorHAnsi" w:hAnsiTheme="majorHAnsi" w:cstheme="majorHAnsi"/>
        </w:rPr>
        <w:t>keresztül</w:t>
      </w:r>
    </w:p>
    <w:p w14:paraId="5F3D4C7A" w14:textId="04332050" w:rsidR="009851D2" w:rsidRDefault="009851D2" w:rsidP="009851D2">
      <w:pPr>
        <w:pStyle w:val="ListParagraph"/>
        <w:numPr>
          <w:ilvl w:val="0"/>
          <w:numId w:val="4"/>
        </w:numPr>
        <w:jc w:val="both"/>
        <w:rPr>
          <w:rFonts w:asciiTheme="majorHAnsi" w:hAnsiTheme="majorHAnsi" w:cstheme="majorHAnsi"/>
        </w:rPr>
      </w:pPr>
      <w:r>
        <w:rPr>
          <w:rFonts w:asciiTheme="majorHAnsi" w:hAnsiTheme="majorHAnsi" w:cstheme="majorHAnsi"/>
        </w:rPr>
        <w:t xml:space="preserve">Adatkezelés leírása: a </w:t>
      </w:r>
      <w:r w:rsidR="006C3645">
        <w:rPr>
          <w:rFonts w:asciiTheme="majorHAnsi" w:hAnsiTheme="majorHAnsi" w:cstheme="majorHAnsi"/>
        </w:rPr>
        <w:t>rapidházépítési szolgáltatással</w:t>
      </w:r>
      <w:r>
        <w:rPr>
          <w:rFonts w:asciiTheme="majorHAnsi" w:hAnsiTheme="majorHAnsi" w:cstheme="majorHAnsi"/>
        </w:rPr>
        <w:t xml:space="preserve"> kapcsolatban egyszerű és közérthető kapcsolatfelvételi és érdeklődési mód, amelynek keretében adatkezelő a megismert személyes adatokat kizárólag a célhoz kötöttség és a korlátozott tárolhatóság követelményének megfelelően kezeli.</w:t>
      </w:r>
    </w:p>
    <w:p w14:paraId="4DABDA7B" w14:textId="14FF12E3" w:rsidR="009851D2" w:rsidRDefault="009851D2" w:rsidP="009851D2">
      <w:pPr>
        <w:pStyle w:val="ListParagraph"/>
        <w:numPr>
          <w:ilvl w:val="0"/>
          <w:numId w:val="4"/>
        </w:numPr>
        <w:jc w:val="both"/>
        <w:rPr>
          <w:rFonts w:asciiTheme="majorHAnsi" w:hAnsiTheme="majorHAnsi" w:cstheme="majorHAnsi"/>
        </w:rPr>
      </w:pPr>
      <w:r>
        <w:rPr>
          <w:rFonts w:asciiTheme="majorHAnsi" w:hAnsiTheme="majorHAnsi" w:cstheme="majorHAnsi"/>
        </w:rPr>
        <w:t xml:space="preserve">Adatkezelés célja: kapcsolatfelvétel és az érintett tájékoztatása a Facebook platformján keresztül, a Messenger és/vagy </w:t>
      </w:r>
      <w:proofErr w:type="spellStart"/>
      <w:r>
        <w:rPr>
          <w:rFonts w:asciiTheme="majorHAnsi" w:hAnsiTheme="majorHAnsi" w:cstheme="majorHAnsi"/>
        </w:rPr>
        <w:t>Instagram</w:t>
      </w:r>
      <w:proofErr w:type="spellEnd"/>
      <w:r>
        <w:rPr>
          <w:rFonts w:asciiTheme="majorHAnsi" w:hAnsiTheme="majorHAnsi" w:cstheme="majorHAnsi"/>
        </w:rPr>
        <w:t xml:space="preserve"> közösségi szolgáltatások útján.</w:t>
      </w:r>
    </w:p>
    <w:p w14:paraId="54E98BAE" w14:textId="2815C75E" w:rsidR="009851D2" w:rsidRDefault="009851D2" w:rsidP="009851D2">
      <w:pPr>
        <w:pStyle w:val="ListParagraph"/>
        <w:numPr>
          <w:ilvl w:val="0"/>
          <w:numId w:val="4"/>
        </w:numPr>
        <w:jc w:val="both"/>
        <w:rPr>
          <w:rFonts w:asciiTheme="majorHAnsi" w:hAnsiTheme="majorHAnsi" w:cstheme="majorHAnsi"/>
        </w:rPr>
      </w:pPr>
      <w:r>
        <w:rPr>
          <w:rFonts w:asciiTheme="majorHAnsi" w:hAnsiTheme="majorHAnsi" w:cstheme="majorHAnsi"/>
        </w:rPr>
        <w:t>Adatkezelés jogalapja: az Általános Adatvédelmi Rendelet 6. cikk (1) bekezdés a) pontja szerint az érintett hozzájárulása.</w:t>
      </w:r>
    </w:p>
    <w:p w14:paraId="6037E9ED" w14:textId="4F167842" w:rsidR="009851D2" w:rsidRDefault="009851D2" w:rsidP="009851D2">
      <w:pPr>
        <w:pStyle w:val="ListParagraph"/>
        <w:numPr>
          <w:ilvl w:val="0"/>
          <w:numId w:val="4"/>
        </w:numPr>
        <w:jc w:val="both"/>
        <w:rPr>
          <w:rFonts w:asciiTheme="majorHAnsi" w:hAnsiTheme="majorHAnsi" w:cstheme="majorHAnsi"/>
        </w:rPr>
      </w:pPr>
      <w:r>
        <w:rPr>
          <w:rFonts w:asciiTheme="majorHAnsi" w:hAnsiTheme="majorHAnsi" w:cstheme="majorHAnsi"/>
        </w:rPr>
        <w:t>Adatkezelés időtartama: az érintett hozzájárulásának visszavonásáig</w:t>
      </w:r>
      <w:r w:rsidR="00913C68">
        <w:rPr>
          <w:rFonts w:asciiTheme="majorHAnsi" w:hAnsiTheme="majorHAnsi" w:cstheme="majorHAnsi"/>
        </w:rPr>
        <w:t xml:space="preserve"> (amelyet követően az adattörlés az üzenet törlésével történik meg, az üzenet törlését követően adatkezelő </w:t>
      </w:r>
      <w:r w:rsidR="00475035">
        <w:rPr>
          <w:rFonts w:asciiTheme="majorHAnsi" w:hAnsiTheme="majorHAnsi" w:cstheme="majorHAnsi"/>
        </w:rPr>
        <w:t>nem garantálja, hogy adatfeldolgozó biztonsági mentéseiben bizonyos észszerű időtartamig a személyes adatok nem kerülnek törlésre)</w:t>
      </w:r>
      <w:r>
        <w:rPr>
          <w:rFonts w:asciiTheme="majorHAnsi" w:hAnsiTheme="majorHAnsi" w:cstheme="majorHAnsi"/>
        </w:rPr>
        <w:t>.</w:t>
      </w:r>
    </w:p>
    <w:p w14:paraId="5C1619A3" w14:textId="386B4347" w:rsidR="009851D2" w:rsidRDefault="009851D2" w:rsidP="009851D2">
      <w:pPr>
        <w:pStyle w:val="ListParagraph"/>
        <w:numPr>
          <w:ilvl w:val="0"/>
          <w:numId w:val="4"/>
        </w:numPr>
        <w:jc w:val="both"/>
        <w:rPr>
          <w:rFonts w:asciiTheme="majorHAnsi" w:hAnsiTheme="majorHAnsi" w:cstheme="majorHAnsi"/>
        </w:rPr>
      </w:pPr>
      <w:r>
        <w:rPr>
          <w:rFonts w:asciiTheme="majorHAnsi" w:hAnsiTheme="majorHAnsi" w:cstheme="majorHAnsi"/>
        </w:rPr>
        <w:t xml:space="preserve">Kezelt személyes adatok köre: az érintett </w:t>
      </w:r>
      <w:r w:rsidR="00677A6D">
        <w:rPr>
          <w:rFonts w:asciiTheme="majorHAnsi" w:hAnsiTheme="majorHAnsi" w:cstheme="majorHAnsi"/>
        </w:rPr>
        <w:t>neve</w:t>
      </w:r>
      <w:r>
        <w:rPr>
          <w:rFonts w:asciiTheme="majorHAnsi" w:hAnsiTheme="majorHAnsi" w:cstheme="majorHAnsi"/>
        </w:rPr>
        <w:t xml:space="preserve"> és az egyénileg megadható üzenet (amely tartalmazhat</w:t>
      </w:r>
      <w:r w:rsidR="00495779">
        <w:rPr>
          <w:rFonts w:asciiTheme="majorHAnsi" w:hAnsiTheme="majorHAnsi" w:cstheme="majorHAnsi"/>
        </w:rPr>
        <w:t>,</w:t>
      </w:r>
      <w:r w:rsidR="00495779" w:rsidRPr="00495779">
        <w:rPr>
          <w:rFonts w:asciiTheme="majorHAnsi" w:hAnsiTheme="majorHAnsi" w:cstheme="majorHAnsi"/>
        </w:rPr>
        <w:t xml:space="preserve"> </w:t>
      </w:r>
      <w:r w:rsidR="00495779">
        <w:rPr>
          <w:rFonts w:asciiTheme="majorHAnsi" w:hAnsiTheme="majorHAnsi" w:cstheme="majorHAnsi"/>
        </w:rPr>
        <w:t xml:space="preserve">de feltétlenül nem tartalmaz </w:t>
      </w:r>
      <w:r>
        <w:rPr>
          <w:rFonts w:asciiTheme="majorHAnsi" w:hAnsiTheme="majorHAnsi" w:cstheme="majorHAnsi"/>
        </w:rPr>
        <w:t>személyes adatokat).</w:t>
      </w:r>
    </w:p>
    <w:p w14:paraId="7136D2AE" w14:textId="0EC7DBC3" w:rsidR="009851D2" w:rsidRPr="00A92B33" w:rsidRDefault="009851D2" w:rsidP="00A92B33">
      <w:pPr>
        <w:pStyle w:val="ListParagraph"/>
        <w:numPr>
          <w:ilvl w:val="0"/>
          <w:numId w:val="4"/>
        </w:numPr>
        <w:jc w:val="both"/>
        <w:rPr>
          <w:rFonts w:asciiTheme="majorHAnsi" w:hAnsiTheme="majorHAnsi" w:cstheme="majorHAnsi"/>
        </w:rPr>
      </w:pPr>
      <w:r w:rsidRPr="001E17AF">
        <w:rPr>
          <w:rFonts w:asciiTheme="majorHAnsi" w:hAnsiTheme="majorHAnsi" w:cstheme="majorHAnsi"/>
        </w:rPr>
        <w:t xml:space="preserve">Adatfeldolgozók: </w:t>
      </w:r>
      <w:r w:rsidR="00677A6D">
        <w:rPr>
          <w:rFonts w:asciiTheme="majorHAnsi" w:hAnsiTheme="majorHAnsi" w:cstheme="majorHAnsi"/>
        </w:rPr>
        <w:t xml:space="preserve">Facebook, Inc. </w:t>
      </w:r>
      <w:r w:rsidRPr="001E17AF">
        <w:rPr>
          <w:rFonts w:asciiTheme="majorHAnsi" w:hAnsiTheme="majorHAnsi" w:cstheme="majorHAnsi"/>
        </w:rPr>
        <w:t xml:space="preserve">(az adatfeldolgozásról bővebb tájékoztatás jelen adatkezelési tájékoztató </w:t>
      </w:r>
      <w:r w:rsidR="001A6E0E">
        <w:rPr>
          <w:rFonts w:asciiTheme="majorHAnsi" w:hAnsiTheme="majorHAnsi" w:cstheme="majorHAnsi"/>
        </w:rPr>
        <w:t>4</w:t>
      </w:r>
      <w:r w:rsidRPr="001E17AF">
        <w:rPr>
          <w:rFonts w:asciiTheme="majorHAnsi" w:hAnsiTheme="majorHAnsi" w:cstheme="majorHAnsi"/>
        </w:rPr>
        <w:t>. pontjában).</w:t>
      </w:r>
    </w:p>
    <w:p w14:paraId="21789DCB" w14:textId="77777777" w:rsidR="008F0300" w:rsidRDefault="008F0300" w:rsidP="008F0300">
      <w:pPr>
        <w:jc w:val="both"/>
        <w:rPr>
          <w:rFonts w:asciiTheme="majorHAnsi" w:hAnsiTheme="majorHAnsi" w:cstheme="majorHAnsi"/>
        </w:rPr>
      </w:pPr>
    </w:p>
    <w:p w14:paraId="2B4A3ABB" w14:textId="77777777" w:rsidR="008F0300" w:rsidRDefault="008F0300" w:rsidP="008F0300">
      <w:pPr>
        <w:jc w:val="both"/>
        <w:rPr>
          <w:rFonts w:asciiTheme="majorHAnsi" w:hAnsiTheme="majorHAnsi" w:cstheme="majorHAnsi"/>
        </w:rPr>
      </w:pPr>
      <w:r>
        <w:rPr>
          <w:rFonts w:asciiTheme="majorHAnsi" w:hAnsiTheme="majorHAnsi" w:cstheme="majorHAnsi"/>
        </w:rPr>
        <w:t>Elengedhetetlen (session) süti kezelés</w:t>
      </w:r>
    </w:p>
    <w:p w14:paraId="59BBE46F" w14:textId="77777777" w:rsidR="008F0300" w:rsidRPr="00B955F7" w:rsidRDefault="008F0300" w:rsidP="008F0300">
      <w:pPr>
        <w:pStyle w:val="ListParagraph"/>
        <w:numPr>
          <w:ilvl w:val="0"/>
          <w:numId w:val="4"/>
        </w:numPr>
        <w:jc w:val="both"/>
        <w:rPr>
          <w:rFonts w:asciiTheme="majorHAnsi" w:hAnsiTheme="majorHAnsi" w:cstheme="majorHAnsi"/>
        </w:rPr>
      </w:pPr>
      <w:r w:rsidRPr="00B955F7">
        <w:rPr>
          <w:rFonts w:asciiTheme="majorHAnsi" w:hAnsiTheme="majorHAnsi" w:cstheme="majorHAnsi"/>
        </w:rPr>
        <w:t>Adatkezelés célja: a weboldal megfelelő működésének és felhasználói élményének szavatolása.</w:t>
      </w:r>
    </w:p>
    <w:p w14:paraId="183761A0" w14:textId="77777777" w:rsidR="008F0300" w:rsidRPr="00B955F7" w:rsidRDefault="008F0300" w:rsidP="008F0300">
      <w:pPr>
        <w:pStyle w:val="ListParagraph"/>
        <w:numPr>
          <w:ilvl w:val="0"/>
          <w:numId w:val="4"/>
        </w:numPr>
        <w:jc w:val="both"/>
        <w:rPr>
          <w:rFonts w:asciiTheme="majorHAnsi" w:hAnsiTheme="majorHAnsi" w:cstheme="majorHAnsi"/>
        </w:rPr>
      </w:pPr>
      <w:r w:rsidRPr="00B955F7">
        <w:rPr>
          <w:rFonts w:asciiTheme="majorHAnsi" w:hAnsiTheme="majorHAnsi" w:cstheme="majorHAnsi"/>
        </w:rPr>
        <w:t>Adatkezelés jogalapja: az Általános Adatvédelmi Rendelet 6. cikk (1) bekezdés f) pontja szerint az adatkezelő jogos érdeke.</w:t>
      </w:r>
    </w:p>
    <w:p w14:paraId="1FA8EECD" w14:textId="77777777" w:rsidR="008F0300" w:rsidRPr="00B955F7" w:rsidRDefault="008F0300" w:rsidP="008F0300">
      <w:pPr>
        <w:pStyle w:val="ListParagraph"/>
        <w:numPr>
          <w:ilvl w:val="0"/>
          <w:numId w:val="4"/>
        </w:numPr>
        <w:jc w:val="both"/>
        <w:rPr>
          <w:rFonts w:asciiTheme="majorHAnsi" w:hAnsiTheme="majorHAnsi" w:cstheme="majorHAnsi"/>
        </w:rPr>
      </w:pPr>
      <w:r w:rsidRPr="00B955F7">
        <w:rPr>
          <w:rFonts w:asciiTheme="majorHAnsi" w:hAnsiTheme="majorHAnsi" w:cstheme="majorHAnsi"/>
        </w:rPr>
        <w:t>Adatkezelés időtartama: a süti fájlok keletkezésétől számított 12 hónap.</w:t>
      </w:r>
    </w:p>
    <w:p w14:paraId="2EDDE060" w14:textId="77777777" w:rsidR="008F0300" w:rsidRPr="00B955F7" w:rsidRDefault="008F0300" w:rsidP="008F0300">
      <w:pPr>
        <w:pStyle w:val="ListParagraph"/>
        <w:numPr>
          <w:ilvl w:val="0"/>
          <w:numId w:val="4"/>
        </w:numPr>
        <w:jc w:val="both"/>
        <w:rPr>
          <w:rFonts w:asciiTheme="majorHAnsi" w:hAnsiTheme="majorHAnsi" w:cstheme="majorHAnsi"/>
        </w:rPr>
      </w:pPr>
      <w:r w:rsidRPr="00B955F7">
        <w:rPr>
          <w:rFonts w:asciiTheme="majorHAnsi" w:hAnsiTheme="majorHAnsi" w:cstheme="majorHAnsi"/>
        </w:rPr>
        <w:t>Kezelt személyes adatok köre: a látogatás dátuma és pontos időpontja, a weboldalon végzett tevékenységek naplózása</w:t>
      </w:r>
      <w:r w:rsidR="00B955F7" w:rsidRPr="00B955F7">
        <w:rPr>
          <w:rFonts w:asciiTheme="majorHAnsi" w:hAnsiTheme="majorHAnsi" w:cstheme="majorHAnsi"/>
        </w:rPr>
        <w:t>.</w:t>
      </w:r>
    </w:p>
    <w:p w14:paraId="10F59BAB" w14:textId="24468F8C" w:rsidR="00B955F7" w:rsidRDefault="008F0300" w:rsidP="00B955F7">
      <w:pPr>
        <w:pStyle w:val="ListParagraph"/>
        <w:numPr>
          <w:ilvl w:val="0"/>
          <w:numId w:val="4"/>
        </w:numPr>
        <w:jc w:val="both"/>
        <w:rPr>
          <w:rFonts w:asciiTheme="majorHAnsi" w:hAnsiTheme="majorHAnsi" w:cstheme="majorHAnsi"/>
        </w:rPr>
      </w:pPr>
      <w:r>
        <w:rPr>
          <w:rFonts w:asciiTheme="majorHAnsi" w:hAnsiTheme="majorHAnsi" w:cstheme="majorHAnsi"/>
        </w:rPr>
        <w:t xml:space="preserve">Adatfeldolgozók: </w:t>
      </w:r>
      <w:proofErr w:type="spellStart"/>
      <w:r w:rsidR="00A273A4">
        <w:rPr>
          <w:rFonts w:asciiTheme="majorHAnsi" w:hAnsiTheme="majorHAnsi" w:cstheme="majorHAnsi"/>
        </w:rPr>
        <w:t>Webnode</w:t>
      </w:r>
      <w:proofErr w:type="spellEnd"/>
      <w:r w:rsidR="00A273A4">
        <w:rPr>
          <w:rFonts w:asciiTheme="majorHAnsi" w:hAnsiTheme="majorHAnsi" w:cstheme="majorHAnsi"/>
        </w:rPr>
        <w:t xml:space="preserve"> AG</w:t>
      </w:r>
      <w:r w:rsidR="006C3645">
        <w:rPr>
          <w:rFonts w:asciiTheme="majorHAnsi" w:hAnsiTheme="majorHAnsi" w:cstheme="majorHAnsi"/>
        </w:rPr>
        <w:t>, Google LLC</w:t>
      </w:r>
      <w:r w:rsidR="003B5847">
        <w:rPr>
          <w:rFonts w:asciiTheme="majorHAnsi" w:hAnsiTheme="majorHAnsi" w:cstheme="majorHAnsi"/>
        </w:rPr>
        <w:t xml:space="preserve"> </w:t>
      </w:r>
      <w:r w:rsidR="00B955F7">
        <w:rPr>
          <w:rFonts w:asciiTheme="majorHAnsi" w:hAnsiTheme="majorHAnsi" w:cstheme="majorHAnsi"/>
        </w:rPr>
        <w:t xml:space="preserve">(az adatfeldolgozásról bővebb tájékoztatás jelen adatkezelési tájékoztató </w:t>
      </w:r>
      <w:r w:rsidR="001A6E0E">
        <w:rPr>
          <w:rFonts w:asciiTheme="majorHAnsi" w:hAnsiTheme="majorHAnsi" w:cstheme="majorHAnsi"/>
        </w:rPr>
        <w:t>4</w:t>
      </w:r>
      <w:r w:rsidR="00B955F7">
        <w:rPr>
          <w:rFonts w:asciiTheme="majorHAnsi" w:hAnsiTheme="majorHAnsi" w:cstheme="majorHAnsi"/>
        </w:rPr>
        <w:t>. pontjában).</w:t>
      </w:r>
    </w:p>
    <w:p w14:paraId="3961ABF7" w14:textId="77777777" w:rsidR="008F0300" w:rsidRDefault="008F0300" w:rsidP="00B955F7">
      <w:pPr>
        <w:jc w:val="both"/>
        <w:rPr>
          <w:rFonts w:asciiTheme="majorHAnsi" w:hAnsiTheme="majorHAnsi" w:cstheme="majorHAnsi"/>
        </w:rPr>
      </w:pPr>
    </w:p>
    <w:p w14:paraId="730EE916" w14:textId="77777777" w:rsidR="00B955F7" w:rsidRDefault="00B955F7" w:rsidP="00B955F7">
      <w:pPr>
        <w:jc w:val="both"/>
        <w:rPr>
          <w:rFonts w:asciiTheme="majorHAnsi" w:hAnsiTheme="majorHAnsi" w:cstheme="majorHAnsi"/>
        </w:rPr>
      </w:pPr>
      <w:r w:rsidRPr="00B955F7">
        <w:rPr>
          <w:rFonts w:asciiTheme="majorHAnsi" w:hAnsiTheme="majorHAnsi" w:cstheme="majorHAnsi"/>
        </w:rPr>
        <w:t>Analitikai és funkcionális süti kezelés</w:t>
      </w:r>
    </w:p>
    <w:p w14:paraId="1E10E057" w14:textId="77777777" w:rsidR="00B955F7" w:rsidRPr="00781648" w:rsidRDefault="00B955F7" w:rsidP="00B955F7">
      <w:pPr>
        <w:pStyle w:val="ListParagraph"/>
        <w:numPr>
          <w:ilvl w:val="0"/>
          <w:numId w:val="4"/>
        </w:numPr>
        <w:jc w:val="both"/>
        <w:rPr>
          <w:rFonts w:asciiTheme="majorHAnsi" w:hAnsiTheme="majorHAnsi" w:cstheme="majorHAnsi"/>
        </w:rPr>
      </w:pPr>
      <w:r w:rsidRPr="00781648">
        <w:rPr>
          <w:rFonts w:asciiTheme="majorHAnsi" w:hAnsiTheme="majorHAnsi" w:cstheme="majorHAnsi"/>
        </w:rPr>
        <w:t>Adatkezelés célja: a weboldal megfelelő működésének és felhasználói élményének szavatolása.</w:t>
      </w:r>
    </w:p>
    <w:p w14:paraId="087B1A16" w14:textId="77777777" w:rsidR="00781648" w:rsidRPr="00781648" w:rsidRDefault="00B955F7" w:rsidP="00781648">
      <w:pPr>
        <w:pStyle w:val="ListParagraph"/>
        <w:numPr>
          <w:ilvl w:val="0"/>
          <w:numId w:val="4"/>
        </w:numPr>
        <w:jc w:val="both"/>
        <w:rPr>
          <w:rFonts w:asciiTheme="majorHAnsi" w:hAnsiTheme="majorHAnsi" w:cstheme="majorHAnsi"/>
        </w:rPr>
      </w:pPr>
      <w:r w:rsidRPr="00781648">
        <w:rPr>
          <w:rFonts w:asciiTheme="majorHAnsi" w:hAnsiTheme="majorHAnsi" w:cstheme="majorHAnsi"/>
        </w:rPr>
        <w:t xml:space="preserve">Adatkezelés jogalapja: </w:t>
      </w:r>
      <w:r w:rsidR="00781648" w:rsidRPr="00781648">
        <w:rPr>
          <w:rFonts w:asciiTheme="majorHAnsi" w:hAnsiTheme="majorHAnsi" w:cstheme="majorHAnsi"/>
        </w:rPr>
        <w:t>az Általános Adatvédelmi Rendelet 6. cikk (1) bekezdés a) pontja szerint az érintett hozzájárulása.</w:t>
      </w:r>
    </w:p>
    <w:p w14:paraId="75A48579" w14:textId="77777777" w:rsidR="00B955F7" w:rsidRPr="00781648" w:rsidRDefault="00B955F7" w:rsidP="00C71309">
      <w:pPr>
        <w:pStyle w:val="ListParagraph"/>
        <w:numPr>
          <w:ilvl w:val="0"/>
          <w:numId w:val="4"/>
        </w:numPr>
        <w:jc w:val="both"/>
        <w:rPr>
          <w:rFonts w:asciiTheme="majorHAnsi" w:hAnsiTheme="majorHAnsi" w:cstheme="majorHAnsi"/>
        </w:rPr>
      </w:pPr>
      <w:r w:rsidRPr="00781648">
        <w:rPr>
          <w:rFonts w:asciiTheme="majorHAnsi" w:hAnsiTheme="majorHAnsi" w:cstheme="majorHAnsi"/>
        </w:rPr>
        <w:t>Adatkezelés időtartama: a süti fájlok keletkezésétől számított 12 hónap.</w:t>
      </w:r>
    </w:p>
    <w:p w14:paraId="43A157BC" w14:textId="4892AC6C" w:rsidR="00B955F7" w:rsidRPr="00A92B33" w:rsidRDefault="00B955F7" w:rsidP="00B955F7">
      <w:pPr>
        <w:pStyle w:val="ListParagraph"/>
        <w:numPr>
          <w:ilvl w:val="0"/>
          <w:numId w:val="4"/>
        </w:numPr>
        <w:jc w:val="both"/>
        <w:rPr>
          <w:rFonts w:asciiTheme="majorHAnsi" w:hAnsiTheme="majorHAnsi" w:cstheme="majorHAnsi"/>
        </w:rPr>
      </w:pPr>
      <w:r w:rsidRPr="00A92B33">
        <w:rPr>
          <w:rFonts w:asciiTheme="majorHAnsi" w:hAnsiTheme="majorHAnsi" w:cstheme="majorHAnsi"/>
        </w:rPr>
        <w:t xml:space="preserve">Kezelt személyes adatok köre: </w:t>
      </w:r>
      <w:r w:rsidR="00B05BFE" w:rsidRPr="00A92B33">
        <w:rPr>
          <w:rFonts w:asciiTheme="majorHAnsi" w:hAnsiTheme="majorHAnsi" w:cstheme="majorHAnsi"/>
        </w:rPr>
        <w:t xml:space="preserve">elsősorban </w:t>
      </w:r>
      <w:r w:rsidRPr="00A92B33">
        <w:rPr>
          <w:rFonts w:asciiTheme="majorHAnsi" w:hAnsiTheme="majorHAnsi" w:cstheme="majorHAnsi"/>
        </w:rPr>
        <w:t>a látogatás dátuma és pontos időpontja, a weboldalon végzett tevékenységek naplózása.</w:t>
      </w:r>
    </w:p>
    <w:p w14:paraId="1FAFACFA" w14:textId="41FDC12E" w:rsidR="00B955F7" w:rsidRDefault="00B955F7" w:rsidP="00B955F7">
      <w:pPr>
        <w:pStyle w:val="ListParagraph"/>
        <w:numPr>
          <w:ilvl w:val="0"/>
          <w:numId w:val="4"/>
        </w:numPr>
        <w:jc w:val="both"/>
        <w:rPr>
          <w:rFonts w:asciiTheme="majorHAnsi" w:hAnsiTheme="majorHAnsi" w:cstheme="majorHAnsi"/>
        </w:rPr>
      </w:pPr>
      <w:r>
        <w:rPr>
          <w:rFonts w:asciiTheme="majorHAnsi" w:hAnsiTheme="majorHAnsi" w:cstheme="majorHAnsi"/>
        </w:rPr>
        <w:lastRenderedPageBreak/>
        <w:t xml:space="preserve">Adatfeldolgozók: </w:t>
      </w:r>
      <w:proofErr w:type="spellStart"/>
      <w:r w:rsidR="00A273A4">
        <w:rPr>
          <w:rFonts w:asciiTheme="majorHAnsi" w:hAnsiTheme="majorHAnsi" w:cstheme="majorHAnsi"/>
        </w:rPr>
        <w:t>Webnode</w:t>
      </w:r>
      <w:proofErr w:type="spellEnd"/>
      <w:r w:rsidR="00A273A4">
        <w:rPr>
          <w:rFonts w:asciiTheme="majorHAnsi" w:hAnsiTheme="majorHAnsi" w:cstheme="majorHAnsi"/>
        </w:rPr>
        <w:t xml:space="preserve"> </w:t>
      </w:r>
      <w:r w:rsidR="006C3645">
        <w:rPr>
          <w:rFonts w:asciiTheme="majorHAnsi" w:hAnsiTheme="majorHAnsi" w:cstheme="majorHAnsi"/>
        </w:rPr>
        <w:t>AG, Google LLC</w:t>
      </w:r>
      <w:r w:rsidR="003B5847">
        <w:rPr>
          <w:rFonts w:asciiTheme="majorHAnsi" w:hAnsiTheme="majorHAnsi" w:cstheme="majorHAnsi"/>
        </w:rPr>
        <w:t xml:space="preserve"> </w:t>
      </w:r>
      <w:r>
        <w:rPr>
          <w:rFonts w:asciiTheme="majorHAnsi" w:hAnsiTheme="majorHAnsi" w:cstheme="majorHAnsi"/>
        </w:rPr>
        <w:t xml:space="preserve">(az adatfeldolgozásról bővebb tájékoztatás jelen adatkezelési tájékoztató </w:t>
      </w:r>
      <w:r w:rsidR="001A6E0E">
        <w:rPr>
          <w:rFonts w:asciiTheme="majorHAnsi" w:hAnsiTheme="majorHAnsi" w:cstheme="majorHAnsi"/>
        </w:rPr>
        <w:t>4</w:t>
      </w:r>
      <w:r>
        <w:rPr>
          <w:rFonts w:asciiTheme="majorHAnsi" w:hAnsiTheme="majorHAnsi" w:cstheme="majorHAnsi"/>
        </w:rPr>
        <w:t>. pontjában).</w:t>
      </w:r>
    </w:p>
    <w:p w14:paraId="318BB8F4" w14:textId="77777777" w:rsidR="00667AD0" w:rsidRPr="00667AD0" w:rsidRDefault="00667AD0" w:rsidP="00667AD0">
      <w:pPr>
        <w:jc w:val="both"/>
        <w:rPr>
          <w:rFonts w:asciiTheme="majorHAnsi" w:hAnsiTheme="majorHAnsi" w:cstheme="majorHAnsi"/>
          <w:b/>
        </w:rPr>
      </w:pPr>
    </w:p>
    <w:p w14:paraId="58434314" w14:textId="77777777" w:rsidR="00022230" w:rsidRPr="00022230" w:rsidRDefault="00022230" w:rsidP="00022230">
      <w:pPr>
        <w:pStyle w:val="ListParagraph"/>
        <w:numPr>
          <w:ilvl w:val="0"/>
          <w:numId w:val="3"/>
        </w:numPr>
        <w:jc w:val="both"/>
        <w:rPr>
          <w:rFonts w:asciiTheme="majorHAnsi" w:hAnsiTheme="majorHAnsi" w:cstheme="majorHAnsi"/>
          <w:b/>
        </w:rPr>
      </w:pPr>
      <w:r w:rsidRPr="00022230">
        <w:rPr>
          <w:rFonts w:asciiTheme="majorHAnsi" w:hAnsiTheme="majorHAnsi" w:cstheme="majorHAnsi"/>
          <w:b/>
        </w:rPr>
        <w:t>Adatfeldolgozás</w:t>
      </w:r>
    </w:p>
    <w:p w14:paraId="27713953" w14:textId="77777777" w:rsidR="00022230" w:rsidRDefault="00022230" w:rsidP="00022230">
      <w:pPr>
        <w:jc w:val="both"/>
        <w:rPr>
          <w:rFonts w:asciiTheme="majorHAnsi" w:hAnsiTheme="majorHAnsi" w:cstheme="majorHAnsi"/>
        </w:rPr>
      </w:pPr>
    </w:p>
    <w:p w14:paraId="3DB0DD93" w14:textId="0F5069DF" w:rsidR="00022230" w:rsidRDefault="00022230" w:rsidP="00F62D72">
      <w:pPr>
        <w:jc w:val="both"/>
        <w:rPr>
          <w:rFonts w:asciiTheme="majorHAnsi" w:hAnsiTheme="majorHAnsi" w:cstheme="majorHAnsi"/>
        </w:rPr>
      </w:pPr>
      <w:r>
        <w:rPr>
          <w:rFonts w:asciiTheme="majorHAnsi" w:hAnsiTheme="majorHAnsi" w:cstheme="majorHAnsi"/>
        </w:rPr>
        <w:t xml:space="preserve">Adatkezelő a </w:t>
      </w:r>
      <w:r w:rsidRPr="00E66E9B">
        <w:rPr>
          <w:rFonts w:asciiTheme="majorHAnsi" w:hAnsiTheme="majorHAnsi" w:cstheme="majorHAnsi"/>
        </w:rPr>
        <w:t>weboldal és a hozzá kapcsolódó szolgáltatások keretében végzett adatkezelések</w:t>
      </w:r>
      <w:r>
        <w:rPr>
          <w:rFonts w:asciiTheme="majorHAnsi" w:hAnsiTheme="majorHAnsi" w:cstheme="majorHAnsi"/>
        </w:rPr>
        <w:t xml:space="preserve"> </w:t>
      </w:r>
      <w:r w:rsidR="00F267AB">
        <w:rPr>
          <w:rFonts w:asciiTheme="majorHAnsi" w:hAnsiTheme="majorHAnsi" w:cstheme="majorHAnsi"/>
        </w:rPr>
        <w:t xml:space="preserve">vonatkozásában </w:t>
      </w:r>
      <w:r>
        <w:rPr>
          <w:rFonts w:asciiTheme="majorHAnsi" w:hAnsiTheme="majorHAnsi" w:cstheme="majorHAnsi"/>
        </w:rPr>
        <w:t>az alábbi adatfeldolgozók szolgáltatásait veszi igénybe:</w:t>
      </w:r>
    </w:p>
    <w:p w14:paraId="453121A0" w14:textId="77777777" w:rsidR="00022230" w:rsidRDefault="00022230" w:rsidP="00F62D72">
      <w:pPr>
        <w:jc w:val="both"/>
        <w:rPr>
          <w:rFonts w:asciiTheme="majorHAnsi" w:hAnsiTheme="majorHAnsi" w:cstheme="majorHAnsi"/>
        </w:rPr>
      </w:pPr>
    </w:p>
    <w:tbl>
      <w:tblPr>
        <w:tblStyle w:val="PlainTable1"/>
        <w:tblW w:w="9776" w:type="dxa"/>
        <w:tblLayout w:type="fixed"/>
        <w:tblLook w:val="04A0" w:firstRow="1" w:lastRow="0" w:firstColumn="1" w:lastColumn="0" w:noHBand="0" w:noVBand="1"/>
      </w:tblPr>
      <w:tblGrid>
        <w:gridCol w:w="2444"/>
        <w:gridCol w:w="2444"/>
        <w:gridCol w:w="2444"/>
        <w:gridCol w:w="2444"/>
      </w:tblGrid>
      <w:tr w:rsidR="00C163D7" w14:paraId="75198A29" w14:textId="77777777" w:rsidTr="00C16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08E3CD12" w14:textId="77777777" w:rsidR="00022230" w:rsidRDefault="00022230" w:rsidP="00F62D72">
            <w:pPr>
              <w:jc w:val="both"/>
              <w:rPr>
                <w:rFonts w:asciiTheme="majorHAnsi" w:hAnsiTheme="majorHAnsi" w:cstheme="majorHAnsi"/>
              </w:rPr>
            </w:pPr>
            <w:r>
              <w:rPr>
                <w:rFonts w:asciiTheme="majorHAnsi" w:hAnsiTheme="majorHAnsi" w:cstheme="majorHAnsi"/>
              </w:rPr>
              <w:t>Adatfeldolgozás célja</w:t>
            </w:r>
          </w:p>
        </w:tc>
        <w:tc>
          <w:tcPr>
            <w:tcW w:w="2444" w:type="dxa"/>
          </w:tcPr>
          <w:p w14:paraId="263EEC21" w14:textId="77777777" w:rsidR="00022230" w:rsidRDefault="00022230" w:rsidP="00F62D72">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Adatfeldolgozó neve</w:t>
            </w:r>
          </w:p>
        </w:tc>
        <w:tc>
          <w:tcPr>
            <w:tcW w:w="2444" w:type="dxa"/>
          </w:tcPr>
          <w:p w14:paraId="56F5777E" w14:textId="77777777" w:rsidR="00022230" w:rsidRDefault="00022230" w:rsidP="00F62D72">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Adatfeldolgozó e-mail elérhetősége</w:t>
            </w:r>
          </w:p>
        </w:tc>
        <w:tc>
          <w:tcPr>
            <w:tcW w:w="2444" w:type="dxa"/>
          </w:tcPr>
          <w:p w14:paraId="21F5FDE2" w14:textId="77777777" w:rsidR="00022230" w:rsidRDefault="00022230" w:rsidP="00F62D72">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Adatfeldolgozó postai elérhetősége</w:t>
            </w:r>
          </w:p>
        </w:tc>
      </w:tr>
      <w:tr w:rsidR="00513B3D" w:rsidRPr="00513B3D" w14:paraId="3BC33AFE" w14:textId="77777777" w:rsidTr="00A92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vAlign w:val="center"/>
          </w:tcPr>
          <w:p w14:paraId="5F4747B4" w14:textId="77777777" w:rsidR="00022230" w:rsidRPr="00513B3D" w:rsidRDefault="00670D9E" w:rsidP="00A92B33">
            <w:pPr>
              <w:rPr>
                <w:rFonts w:asciiTheme="majorHAnsi" w:hAnsiTheme="majorHAnsi" w:cstheme="majorHAnsi"/>
                <w:b w:val="0"/>
              </w:rPr>
            </w:pPr>
            <w:proofErr w:type="spellStart"/>
            <w:r>
              <w:rPr>
                <w:rFonts w:asciiTheme="majorHAnsi" w:hAnsiTheme="majorHAnsi" w:cstheme="majorHAnsi"/>
                <w:b w:val="0"/>
              </w:rPr>
              <w:t>Webhoszting</w:t>
            </w:r>
            <w:proofErr w:type="spellEnd"/>
            <w:r>
              <w:rPr>
                <w:rFonts w:asciiTheme="majorHAnsi" w:hAnsiTheme="majorHAnsi" w:cstheme="majorHAnsi"/>
                <w:b w:val="0"/>
              </w:rPr>
              <w:t xml:space="preserve"> szolgáltatás nyújtása</w:t>
            </w:r>
          </w:p>
        </w:tc>
        <w:tc>
          <w:tcPr>
            <w:tcW w:w="2444" w:type="dxa"/>
            <w:vAlign w:val="center"/>
          </w:tcPr>
          <w:p w14:paraId="4C96AA25" w14:textId="572E12ED" w:rsidR="00022230" w:rsidRPr="00513B3D" w:rsidRDefault="00A273A4" w:rsidP="00A92B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Webnode</w:t>
            </w:r>
            <w:proofErr w:type="spellEnd"/>
            <w:r>
              <w:rPr>
                <w:rFonts w:asciiTheme="majorHAnsi" w:hAnsiTheme="majorHAnsi" w:cstheme="majorHAnsi"/>
              </w:rPr>
              <w:t xml:space="preserve"> AG</w:t>
            </w:r>
          </w:p>
        </w:tc>
        <w:tc>
          <w:tcPr>
            <w:tcW w:w="2444" w:type="dxa"/>
            <w:vAlign w:val="center"/>
          </w:tcPr>
          <w:p w14:paraId="4B0A1A8B" w14:textId="00C33B8C" w:rsidR="00022230" w:rsidRPr="00513B3D" w:rsidRDefault="00AF6EB3" w:rsidP="00A92B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"mailto:</w:instrText>
            </w:r>
            <w:r w:rsidRPr="00A273A4">
              <w:rPr>
                <w:rFonts w:asciiTheme="majorHAnsi" w:hAnsiTheme="majorHAnsi" w:cstheme="majorHAnsi"/>
              </w:rPr>
              <w:instrText>support@webnode.com</w:instrText>
            </w:r>
            <w:r>
              <w:rPr>
                <w:rFonts w:asciiTheme="majorHAnsi" w:hAnsiTheme="majorHAnsi" w:cstheme="majorHAnsi"/>
              </w:rPr>
              <w:instrText xml:space="preserve">" </w:instrText>
            </w:r>
            <w:r>
              <w:rPr>
                <w:rFonts w:asciiTheme="majorHAnsi" w:hAnsiTheme="majorHAnsi" w:cstheme="majorHAnsi"/>
              </w:rPr>
              <w:fldChar w:fldCharType="separate"/>
            </w:r>
            <w:r w:rsidRPr="00282B30">
              <w:rPr>
                <w:rStyle w:val="Hyperlink"/>
                <w:rFonts w:asciiTheme="majorHAnsi" w:hAnsiTheme="majorHAnsi" w:cstheme="majorHAnsi"/>
              </w:rPr>
              <w:t>support@webnode.com</w:t>
            </w:r>
            <w:r>
              <w:rPr>
                <w:rFonts w:asciiTheme="majorHAnsi" w:hAnsiTheme="majorHAnsi" w:cstheme="majorHAnsi"/>
              </w:rPr>
              <w:fldChar w:fldCharType="end"/>
            </w:r>
            <w:r>
              <w:rPr>
                <w:rFonts w:asciiTheme="majorHAnsi" w:hAnsiTheme="majorHAnsi" w:cstheme="majorHAnsi"/>
              </w:rPr>
              <w:t xml:space="preserve"> </w:t>
            </w:r>
            <w:bookmarkStart w:id="0" w:name="_GoBack"/>
            <w:bookmarkEnd w:id="0"/>
          </w:p>
        </w:tc>
        <w:tc>
          <w:tcPr>
            <w:tcW w:w="2444" w:type="dxa"/>
            <w:vAlign w:val="center"/>
          </w:tcPr>
          <w:p w14:paraId="5DA91CD0" w14:textId="3E622FE7" w:rsidR="00022230" w:rsidRPr="00513B3D" w:rsidRDefault="00A273A4" w:rsidP="00A92B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A273A4">
              <w:rPr>
                <w:rFonts w:asciiTheme="majorHAnsi" w:hAnsiTheme="majorHAnsi" w:cstheme="majorHAnsi"/>
              </w:rPr>
              <w:t>Gartenstrasse</w:t>
            </w:r>
            <w:proofErr w:type="spellEnd"/>
            <w:r w:rsidRPr="00A273A4">
              <w:rPr>
                <w:rFonts w:asciiTheme="majorHAnsi" w:hAnsiTheme="majorHAnsi" w:cstheme="majorHAnsi"/>
              </w:rPr>
              <w:t xml:space="preserve"> 3, 6304, Zug, </w:t>
            </w:r>
            <w:proofErr w:type="spellStart"/>
            <w:r w:rsidRPr="00A273A4">
              <w:rPr>
                <w:rFonts w:asciiTheme="majorHAnsi" w:hAnsiTheme="majorHAnsi" w:cstheme="majorHAnsi"/>
              </w:rPr>
              <w:t>Switzerland</w:t>
            </w:r>
            <w:proofErr w:type="spellEnd"/>
          </w:p>
        </w:tc>
      </w:tr>
      <w:tr w:rsidR="00B05BFE" w:rsidRPr="00312513" w14:paraId="7E769EDF" w14:textId="77777777" w:rsidTr="00A92B33">
        <w:tc>
          <w:tcPr>
            <w:cnfStyle w:val="001000000000" w:firstRow="0" w:lastRow="0" w:firstColumn="1" w:lastColumn="0" w:oddVBand="0" w:evenVBand="0" w:oddHBand="0" w:evenHBand="0" w:firstRowFirstColumn="0" w:firstRowLastColumn="0" w:lastRowFirstColumn="0" w:lastRowLastColumn="0"/>
            <w:tcW w:w="2444" w:type="dxa"/>
            <w:vAlign w:val="center"/>
          </w:tcPr>
          <w:p w14:paraId="3CED68A8" w14:textId="5327B3BA" w:rsidR="00B05BFE" w:rsidRPr="00A92B33" w:rsidRDefault="00B05BFE">
            <w:pPr>
              <w:rPr>
                <w:rFonts w:asciiTheme="majorHAnsi" w:hAnsiTheme="majorHAnsi" w:cstheme="majorHAnsi"/>
                <w:b w:val="0"/>
              </w:rPr>
            </w:pPr>
            <w:r w:rsidRPr="00A92B33">
              <w:rPr>
                <w:rFonts w:asciiTheme="majorHAnsi" w:hAnsiTheme="majorHAnsi" w:cstheme="majorHAnsi"/>
                <w:b w:val="0"/>
              </w:rPr>
              <w:t>Analitikai és funkcionális süti kezelés</w:t>
            </w:r>
          </w:p>
        </w:tc>
        <w:tc>
          <w:tcPr>
            <w:tcW w:w="2444" w:type="dxa"/>
            <w:vAlign w:val="center"/>
          </w:tcPr>
          <w:p w14:paraId="7AD4C37A" w14:textId="0600C6B3" w:rsidR="00B05BFE" w:rsidRPr="00312513" w:rsidRDefault="00B05B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Google, </w:t>
            </w:r>
            <w:r w:rsidR="00500FF9">
              <w:rPr>
                <w:rFonts w:asciiTheme="majorHAnsi" w:hAnsiTheme="majorHAnsi" w:cstheme="majorHAnsi"/>
              </w:rPr>
              <w:t>LLC</w:t>
            </w:r>
          </w:p>
        </w:tc>
        <w:tc>
          <w:tcPr>
            <w:tcW w:w="2444" w:type="dxa"/>
            <w:vAlign w:val="center"/>
          </w:tcPr>
          <w:p w14:paraId="4F5C2657" w14:textId="3BFAC379" w:rsidR="00B05BFE" w:rsidRPr="00A92B33" w:rsidRDefault="00A34FE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1" w:history="1">
              <w:r w:rsidR="00883D09" w:rsidRPr="00A92B33">
                <w:rPr>
                  <w:rStyle w:val="Hyperlink"/>
                  <w:rFonts w:asciiTheme="majorHAnsi" w:hAnsiTheme="majorHAnsi" w:cstheme="majorHAnsi"/>
                </w:rPr>
                <w:t>privacy-shield-google@google.com</w:t>
              </w:r>
            </w:hyperlink>
            <w:r w:rsidR="00883D09">
              <w:rPr>
                <w:rFonts w:asciiTheme="majorHAnsi" w:hAnsiTheme="majorHAnsi" w:cstheme="majorHAnsi"/>
              </w:rPr>
              <w:t xml:space="preserve"> </w:t>
            </w:r>
          </w:p>
        </w:tc>
        <w:tc>
          <w:tcPr>
            <w:tcW w:w="2444" w:type="dxa"/>
            <w:vAlign w:val="center"/>
          </w:tcPr>
          <w:p w14:paraId="1D37BDBC" w14:textId="0EF8C945" w:rsidR="00B05BFE" w:rsidRPr="00312513" w:rsidRDefault="00500F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00FF9">
              <w:rPr>
                <w:rFonts w:asciiTheme="majorHAnsi" w:hAnsiTheme="majorHAnsi" w:cstheme="majorHAnsi"/>
              </w:rPr>
              <w:t xml:space="preserve">1600 </w:t>
            </w:r>
            <w:proofErr w:type="spellStart"/>
            <w:r w:rsidRPr="00500FF9">
              <w:rPr>
                <w:rFonts w:asciiTheme="majorHAnsi" w:hAnsiTheme="majorHAnsi" w:cstheme="majorHAnsi"/>
              </w:rPr>
              <w:t>Amphitheatre</w:t>
            </w:r>
            <w:proofErr w:type="spellEnd"/>
            <w:r w:rsidRPr="00500FF9">
              <w:rPr>
                <w:rFonts w:asciiTheme="majorHAnsi" w:hAnsiTheme="majorHAnsi" w:cstheme="majorHAnsi"/>
              </w:rPr>
              <w:t xml:space="preserve"> </w:t>
            </w:r>
            <w:proofErr w:type="spellStart"/>
            <w:r w:rsidRPr="00500FF9">
              <w:rPr>
                <w:rFonts w:asciiTheme="majorHAnsi" w:hAnsiTheme="majorHAnsi" w:cstheme="majorHAnsi"/>
              </w:rPr>
              <w:t>Pkwy</w:t>
            </w:r>
            <w:proofErr w:type="spellEnd"/>
            <w:r w:rsidRPr="00500FF9">
              <w:rPr>
                <w:rFonts w:asciiTheme="majorHAnsi" w:hAnsiTheme="majorHAnsi" w:cstheme="majorHAnsi"/>
              </w:rPr>
              <w:t xml:space="preserve">, Mountain </w:t>
            </w:r>
            <w:proofErr w:type="spellStart"/>
            <w:r w:rsidRPr="00500FF9">
              <w:rPr>
                <w:rFonts w:asciiTheme="majorHAnsi" w:hAnsiTheme="majorHAnsi" w:cstheme="majorHAnsi"/>
              </w:rPr>
              <w:t>View</w:t>
            </w:r>
            <w:proofErr w:type="spellEnd"/>
            <w:r w:rsidRPr="00500FF9">
              <w:rPr>
                <w:rFonts w:asciiTheme="majorHAnsi" w:hAnsiTheme="majorHAnsi" w:cstheme="majorHAnsi"/>
              </w:rPr>
              <w:t xml:space="preserve">, </w:t>
            </w:r>
            <w:proofErr w:type="spellStart"/>
            <w:r w:rsidRPr="00500FF9">
              <w:rPr>
                <w:rFonts w:asciiTheme="majorHAnsi" w:hAnsiTheme="majorHAnsi" w:cstheme="majorHAnsi"/>
              </w:rPr>
              <w:t>California</w:t>
            </w:r>
            <w:proofErr w:type="spellEnd"/>
            <w:r w:rsidRPr="00500FF9">
              <w:rPr>
                <w:rFonts w:asciiTheme="majorHAnsi" w:hAnsiTheme="majorHAnsi" w:cstheme="majorHAnsi"/>
              </w:rPr>
              <w:t xml:space="preserve"> 94043</w:t>
            </w:r>
          </w:p>
        </w:tc>
      </w:tr>
      <w:tr w:rsidR="00A273A4" w:rsidRPr="00312513" w14:paraId="778EFA86" w14:textId="77777777" w:rsidTr="00A92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vAlign w:val="center"/>
          </w:tcPr>
          <w:p w14:paraId="2B4165EA" w14:textId="0D959A80" w:rsidR="00A273A4" w:rsidRPr="00A92B33" w:rsidRDefault="00A273A4" w:rsidP="00A273A4">
            <w:pPr>
              <w:rPr>
                <w:rFonts w:asciiTheme="majorHAnsi" w:hAnsiTheme="majorHAnsi" w:cstheme="majorHAnsi"/>
                <w:b w:val="0"/>
              </w:rPr>
            </w:pPr>
            <w:r w:rsidRPr="00A92B33">
              <w:rPr>
                <w:rFonts w:asciiTheme="majorHAnsi" w:hAnsiTheme="majorHAnsi" w:cstheme="majorHAnsi"/>
                <w:b w:val="0"/>
              </w:rPr>
              <w:t>Analitikai és funkcionális süti kezelés</w:t>
            </w:r>
          </w:p>
        </w:tc>
        <w:tc>
          <w:tcPr>
            <w:tcW w:w="2444" w:type="dxa"/>
            <w:vAlign w:val="center"/>
          </w:tcPr>
          <w:p w14:paraId="06EF8885" w14:textId="592C2A68" w:rsidR="00A273A4" w:rsidRPr="00312513" w:rsidRDefault="00A273A4" w:rsidP="00A273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Webnode</w:t>
            </w:r>
            <w:proofErr w:type="spellEnd"/>
            <w:r>
              <w:rPr>
                <w:rFonts w:asciiTheme="majorHAnsi" w:hAnsiTheme="majorHAnsi" w:cstheme="majorHAnsi"/>
              </w:rPr>
              <w:t xml:space="preserve"> AG</w:t>
            </w:r>
          </w:p>
        </w:tc>
        <w:tc>
          <w:tcPr>
            <w:tcW w:w="2444" w:type="dxa"/>
            <w:vAlign w:val="center"/>
          </w:tcPr>
          <w:p w14:paraId="2E5506DF" w14:textId="21AC63E3" w:rsidR="00A273A4" w:rsidRPr="00A92B33" w:rsidRDefault="00AF6EB3" w:rsidP="00A273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2" w:history="1">
              <w:r w:rsidRPr="00282B30">
                <w:rPr>
                  <w:rStyle w:val="Hyperlink"/>
                  <w:rFonts w:asciiTheme="majorHAnsi" w:hAnsiTheme="majorHAnsi" w:cstheme="majorHAnsi"/>
                </w:rPr>
                <w:t>support@webnode.com</w:t>
              </w:r>
            </w:hyperlink>
            <w:r>
              <w:rPr>
                <w:rFonts w:asciiTheme="majorHAnsi" w:hAnsiTheme="majorHAnsi" w:cstheme="majorHAnsi"/>
              </w:rPr>
              <w:t xml:space="preserve"> </w:t>
            </w:r>
          </w:p>
        </w:tc>
        <w:tc>
          <w:tcPr>
            <w:tcW w:w="2444" w:type="dxa"/>
            <w:vAlign w:val="center"/>
          </w:tcPr>
          <w:p w14:paraId="0EF56777" w14:textId="16172A63" w:rsidR="00A273A4" w:rsidRPr="00312513" w:rsidRDefault="00A273A4" w:rsidP="00A273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A273A4">
              <w:rPr>
                <w:rFonts w:asciiTheme="majorHAnsi" w:hAnsiTheme="majorHAnsi" w:cstheme="majorHAnsi"/>
              </w:rPr>
              <w:t>Gartenstrasse</w:t>
            </w:r>
            <w:proofErr w:type="spellEnd"/>
            <w:r w:rsidRPr="00A273A4">
              <w:rPr>
                <w:rFonts w:asciiTheme="majorHAnsi" w:hAnsiTheme="majorHAnsi" w:cstheme="majorHAnsi"/>
              </w:rPr>
              <w:t xml:space="preserve"> 3, 6304, Zug, </w:t>
            </w:r>
            <w:proofErr w:type="spellStart"/>
            <w:r w:rsidRPr="00A273A4">
              <w:rPr>
                <w:rFonts w:asciiTheme="majorHAnsi" w:hAnsiTheme="majorHAnsi" w:cstheme="majorHAnsi"/>
              </w:rPr>
              <w:t>Switzerland</w:t>
            </w:r>
            <w:proofErr w:type="spellEnd"/>
          </w:p>
        </w:tc>
      </w:tr>
      <w:tr w:rsidR="006C3645" w:rsidRPr="00312513" w14:paraId="1FBA85F6" w14:textId="77777777" w:rsidTr="00A92B33">
        <w:tc>
          <w:tcPr>
            <w:cnfStyle w:val="001000000000" w:firstRow="0" w:lastRow="0" w:firstColumn="1" w:lastColumn="0" w:oddVBand="0" w:evenVBand="0" w:oddHBand="0" w:evenHBand="0" w:firstRowFirstColumn="0" w:firstRowLastColumn="0" w:lastRowFirstColumn="0" w:lastRowLastColumn="0"/>
            <w:tcW w:w="2444" w:type="dxa"/>
            <w:vAlign w:val="center"/>
          </w:tcPr>
          <w:p w14:paraId="72BCC70A" w14:textId="416C6EBF" w:rsidR="006C3645" w:rsidRPr="00495779" w:rsidRDefault="006C3645" w:rsidP="00A273A4">
            <w:pPr>
              <w:rPr>
                <w:rFonts w:asciiTheme="majorHAnsi" w:hAnsiTheme="majorHAnsi" w:cstheme="majorHAnsi"/>
                <w:b w:val="0"/>
                <w:bCs w:val="0"/>
              </w:rPr>
            </w:pPr>
            <w:r w:rsidRPr="00495779">
              <w:rPr>
                <w:rFonts w:asciiTheme="majorHAnsi" w:hAnsiTheme="majorHAnsi" w:cstheme="majorHAnsi"/>
                <w:b w:val="0"/>
                <w:bCs w:val="0"/>
              </w:rPr>
              <w:t>Kapcsolatfelvétel Messenger szolgáltatáson keresztül</w:t>
            </w:r>
          </w:p>
        </w:tc>
        <w:tc>
          <w:tcPr>
            <w:tcW w:w="2444" w:type="dxa"/>
            <w:vAlign w:val="center"/>
          </w:tcPr>
          <w:p w14:paraId="4F2CBCE6" w14:textId="3FCD3687" w:rsidR="006C3645" w:rsidRDefault="006C3645" w:rsidP="00A273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Facebook, Inc.</w:t>
            </w:r>
          </w:p>
        </w:tc>
        <w:tc>
          <w:tcPr>
            <w:tcW w:w="2444" w:type="dxa"/>
            <w:vAlign w:val="center"/>
          </w:tcPr>
          <w:p w14:paraId="02579D8C" w14:textId="5684DE16" w:rsidR="006C3645" w:rsidRPr="00A273A4" w:rsidRDefault="00A34FE7" w:rsidP="00A273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3" w:history="1">
              <w:r w:rsidR="006C3645" w:rsidRPr="00282B30">
                <w:rPr>
                  <w:rStyle w:val="Hyperlink"/>
                  <w:rFonts w:asciiTheme="majorHAnsi" w:hAnsiTheme="majorHAnsi" w:cstheme="majorHAnsi"/>
                </w:rPr>
                <w:t>privacyshield@support.facebook.com</w:t>
              </w:r>
            </w:hyperlink>
          </w:p>
        </w:tc>
        <w:tc>
          <w:tcPr>
            <w:tcW w:w="2444" w:type="dxa"/>
            <w:vAlign w:val="center"/>
          </w:tcPr>
          <w:p w14:paraId="7643BD1A" w14:textId="6CD321DE" w:rsidR="006C3645" w:rsidRPr="00A273A4" w:rsidRDefault="006C3645" w:rsidP="00A273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1601 </w:t>
            </w:r>
            <w:proofErr w:type="spellStart"/>
            <w:r>
              <w:rPr>
                <w:rFonts w:asciiTheme="majorHAnsi" w:hAnsiTheme="majorHAnsi" w:cstheme="majorHAnsi"/>
              </w:rPr>
              <w:t>Willow</w:t>
            </w:r>
            <w:proofErr w:type="spellEnd"/>
            <w:r>
              <w:rPr>
                <w:rFonts w:asciiTheme="majorHAnsi" w:hAnsiTheme="majorHAnsi" w:cstheme="majorHAnsi"/>
              </w:rPr>
              <w:t xml:space="preserve"> </w:t>
            </w:r>
            <w:proofErr w:type="spellStart"/>
            <w:r>
              <w:rPr>
                <w:rFonts w:asciiTheme="majorHAnsi" w:hAnsiTheme="majorHAnsi" w:cstheme="majorHAnsi"/>
              </w:rPr>
              <w:t>Road</w:t>
            </w:r>
            <w:proofErr w:type="spellEnd"/>
            <w:r>
              <w:rPr>
                <w:rFonts w:asciiTheme="majorHAnsi" w:hAnsiTheme="majorHAnsi" w:cstheme="majorHAnsi"/>
              </w:rPr>
              <w:t xml:space="preserve">, </w:t>
            </w:r>
            <w:proofErr w:type="spellStart"/>
            <w:r>
              <w:rPr>
                <w:rFonts w:asciiTheme="majorHAnsi" w:hAnsiTheme="majorHAnsi" w:cstheme="majorHAnsi"/>
              </w:rPr>
              <w:t>Menlo</w:t>
            </w:r>
            <w:proofErr w:type="spellEnd"/>
            <w:r>
              <w:rPr>
                <w:rFonts w:asciiTheme="majorHAnsi" w:hAnsiTheme="majorHAnsi" w:cstheme="majorHAnsi"/>
              </w:rPr>
              <w:t xml:space="preserve"> Park, </w:t>
            </w:r>
            <w:proofErr w:type="spellStart"/>
            <w:r>
              <w:rPr>
                <w:rFonts w:asciiTheme="majorHAnsi" w:hAnsiTheme="majorHAnsi" w:cstheme="majorHAnsi"/>
              </w:rPr>
              <w:t>California</w:t>
            </w:r>
            <w:proofErr w:type="spellEnd"/>
            <w:r>
              <w:rPr>
                <w:rFonts w:asciiTheme="majorHAnsi" w:hAnsiTheme="majorHAnsi" w:cstheme="majorHAnsi"/>
              </w:rPr>
              <w:t xml:space="preserve"> 94025</w:t>
            </w:r>
          </w:p>
        </w:tc>
      </w:tr>
    </w:tbl>
    <w:p w14:paraId="52E8619C" w14:textId="77777777" w:rsidR="00022230" w:rsidRDefault="00022230" w:rsidP="00F62D72">
      <w:pPr>
        <w:jc w:val="both"/>
        <w:rPr>
          <w:rFonts w:asciiTheme="majorHAnsi" w:hAnsiTheme="majorHAnsi" w:cstheme="majorHAnsi"/>
        </w:rPr>
      </w:pPr>
    </w:p>
    <w:p w14:paraId="37F579E9" w14:textId="77777777" w:rsidR="00C3584F" w:rsidRDefault="00022230" w:rsidP="00F62D72">
      <w:pPr>
        <w:jc w:val="both"/>
        <w:rPr>
          <w:rFonts w:asciiTheme="majorHAnsi" w:hAnsiTheme="majorHAnsi" w:cstheme="majorHAnsi"/>
        </w:rPr>
      </w:pPr>
      <w:r w:rsidRPr="00022230">
        <w:rPr>
          <w:rFonts w:asciiTheme="majorHAnsi" w:hAnsiTheme="majorHAnsi" w:cstheme="majorHAnsi"/>
        </w:rPr>
        <w:t xml:space="preserve">Adatkezelő fenntartja magának a jogot, hogy a jövőben további adatfeldolgozót vonjon be az adatkezelési folyamatba, amelyről jelen adatkezelési tájékoztató módosításával az </w:t>
      </w:r>
      <w:r>
        <w:rPr>
          <w:rFonts w:asciiTheme="majorHAnsi" w:hAnsiTheme="majorHAnsi" w:cstheme="majorHAnsi"/>
        </w:rPr>
        <w:t>adatfeldolgozás</w:t>
      </w:r>
      <w:r w:rsidRPr="00022230">
        <w:rPr>
          <w:rFonts w:asciiTheme="majorHAnsi" w:hAnsiTheme="majorHAnsi" w:cstheme="majorHAnsi"/>
        </w:rPr>
        <w:t xml:space="preserve"> megkezdése előtt észszerű időben tájékoztatja az érintetteket.</w:t>
      </w:r>
    </w:p>
    <w:p w14:paraId="5F52AA1F" w14:textId="77777777" w:rsidR="00022230" w:rsidRDefault="00022230" w:rsidP="00F62D72">
      <w:pPr>
        <w:jc w:val="both"/>
        <w:rPr>
          <w:rFonts w:asciiTheme="majorHAnsi" w:hAnsiTheme="majorHAnsi" w:cstheme="majorHAnsi"/>
        </w:rPr>
      </w:pPr>
    </w:p>
    <w:p w14:paraId="0155563C" w14:textId="77777777" w:rsidR="009A30AA" w:rsidRPr="009A30AA" w:rsidRDefault="009A30AA" w:rsidP="00F62D72">
      <w:pPr>
        <w:pStyle w:val="ListParagraph"/>
        <w:numPr>
          <w:ilvl w:val="0"/>
          <w:numId w:val="3"/>
        </w:numPr>
        <w:jc w:val="both"/>
        <w:rPr>
          <w:rFonts w:asciiTheme="majorHAnsi" w:hAnsiTheme="majorHAnsi" w:cstheme="majorHAnsi"/>
          <w:b/>
        </w:rPr>
      </w:pPr>
      <w:r w:rsidRPr="009A30AA">
        <w:rPr>
          <w:rFonts w:asciiTheme="majorHAnsi" w:hAnsiTheme="majorHAnsi" w:cstheme="majorHAnsi"/>
          <w:b/>
        </w:rPr>
        <w:t>Adattovábbítás</w:t>
      </w:r>
    </w:p>
    <w:p w14:paraId="41D9EFA6" w14:textId="77777777" w:rsidR="009A30AA" w:rsidRDefault="009A30AA" w:rsidP="009A30AA">
      <w:pPr>
        <w:jc w:val="both"/>
        <w:rPr>
          <w:rFonts w:asciiTheme="majorHAnsi" w:hAnsiTheme="majorHAnsi" w:cstheme="majorHAnsi"/>
        </w:rPr>
      </w:pPr>
    </w:p>
    <w:p w14:paraId="60CB8174" w14:textId="02A17501" w:rsidR="009A30AA" w:rsidRDefault="009A30AA" w:rsidP="009A30AA">
      <w:pPr>
        <w:jc w:val="both"/>
        <w:rPr>
          <w:rFonts w:asciiTheme="majorHAnsi" w:hAnsiTheme="majorHAnsi" w:cstheme="majorHAnsi"/>
        </w:rPr>
      </w:pPr>
      <w:r>
        <w:rPr>
          <w:rFonts w:asciiTheme="majorHAnsi" w:hAnsiTheme="majorHAnsi" w:cstheme="majorHAnsi"/>
        </w:rPr>
        <w:t>Jelen adatkezelési tájékoztatóban részletezett és az abban foglaltak szerint rögzített személyes adatok kiadását előírhatja törvény különösen, de nem kizárólag bűnüldözési, nemzetbiztonsági vagy honvédelmi célú felhasználásra. Ebben az esetben a</w:t>
      </w:r>
      <w:r w:rsidR="000B3D5F">
        <w:rPr>
          <w:rFonts w:asciiTheme="majorHAnsi" w:hAnsiTheme="majorHAnsi" w:cstheme="majorHAnsi"/>
        </w:rPr>
        <w:t xml:space="preserve">z </w:t>
      </w:r>
      <w:r>
        <w:rPr>
          <w:rFonts w:asciiTheme="majorHAnsi" w:hAnsiTheme="majorHAnsi" w:cstheme="majorHAnsi"/>
        </w:rPr>
        <w:t>adatkezelő a hatályos magyar jogszabályoknak megfelelően köteles a kért adatokat az eljáró hatóság rendelkezésére bocsájtani.</w:t>
      </w:r>
      <w:r w:rsidR="000B3D5F">
        <w:rPr>
          <w:rFonts w:asciiTheme="majorHAnsi" w:hAnsiTheme="majorHAnsi" w:cstheme="majorHAnsi"/>
        </w:rPr>
        <w:t xml:space="preserve"> A fentieken túlmenően az érintett személyes adatai kizárólag abban az esetben kerülnek harmadik fél részére továbbításra, amennyiben ahhoz az érintett előzetes és kifejezett hozzájárulását adja, amely harmadik félről a konkrét adatkezelési folyamat kapcsán jogosult tájékozódni.</w:t>
      </w:r>
    </w:p>
    <w:p w14:paraId="7A3235C0" w14:textId="77777777" w:rsidR="009A30AA" w:rsidRPr="009A30AA" w:rsidRDefault="009A30AA" w:rsidP="009A30AA">
      <w:pPr>
        <w:jc w:val="both"/>
        <w:rPr>
          <w:rFonts w:asciiTheme="majorHAnsi" w:hAnsiTheme="majorHAnsi" w:cstheme="majorHAnsi"/>
        </w:rPr>
      </w:pPr>
    </w:p>
    <w:p w14:paraId="7344F531" w14:textId="77777777" w:rsidR="006F3B2B" w:rsidRPr="00F27F03" w:rsidRDefault="006F3B2B" w:rsidP="00F62D72">
      <w:pPr>
        <w:pStyle w:val="ListParagraph"/>
        <w:numPr>
          <w:ilvl w:val="0"/>
          <w:numId w:val="3"/>
        </w:numPr>
        <w:jc w:val="both"/>
        <w:rPr>
          <w:rFonts w:asciiTheme="majorHAnsi" w:hAnsiTheme="majorHAnsi" w:cstheme="majorHAnsi"/>
          <w:b/>
        </w:rPr>
      </w:pPr>
      <w:r w:rsidRPr="00F27F03">
        <w:rPr>
          <w:rFonts w:asciiTheme="majorHAnsi" w:hAnsiTheme="majorHAnsi" w:cstheme="majorHAnsi"/>
          <w:b/>
        </w:rPr>
        <w:t>Az érintettet az adatkezeléssel összefüggésben megillető jogok és a jogérvényesítés lehetőségei</w:t>
      </w:r>
    </w:p>
    <w:p w14:paraId="377F4F1D" w14:textId="77777777" w:rsidR="006F3B2B" w:rsidRDefault="006F3B2B" w:rsidP="006F3B2B">
      <w:pPr>
        <w:jc w:val="both"/>
        <w:rPr>
          <w:rFonts w:asciiTheme="majorHAnsi" w:hAnsiTheme="majorHAnsi" w:cstheme="majorHAnsi"/>
        </w:rPr>
      </w:pPr>
    </w:p>
    <w:p w14:paraId="30D05B3C" w14:textId="64E64AC8" w:rsidR="00E04534" w:rsidRDefault="002E0F4F" w:rsidP="006F3B2B">
      <w:pPr>
        <w:jc w:val="both"/>
        <w:rPr>
          <w:rFonts w:asciiTheme="majorHAnsi" w:hAnsiTheme="majorHAnsi" w:cstheme="majorHAnsi"/>
        </w:rPr>
      </w:pPr>
      <w:r>
        <w:rPr>
          <w:rFonts w:asciiTheme="majorHAnsi" w:hAnsiTheme="majorHAnsi" w:cstheme="majorHAnsi"/>
        </w:rPr>
        <w:t xml:space="preserve">Az érintett jogosult </w:t>
      </w:r>
      <w:r w:rsidR="00FB3BFA">
        <w:rPr>
          <w:rFonts w:asciiTheme="majorHAnsi" w:hAnsiTheme="majorHAnsi" w:cstheme="majorHAnsi"/>
        </w:rPr>
        <w:t xml:space="preserve">élni az Általános Adatvédelmi Rendelet 12-22. szerinti jogaival, így különösen, de nem kizárólag </w:t>
      </w:r>
      <w:r w:rsidR="00E04534">
        <w:rPr>
          <w:rFonts w:asciiTheme="majorHAnsi" w:hAnsiTheme="majorHAnsi" w:cstheme="majorHAnsi"/>
        </w:rPr>
        <w:t>élhet:</w:t>
      </w:r>
    </w:p>
    <w:p w14:paraId="7B62EDBB" w14:textId="61075039" w:rsidR="00E04534" w:rsidRDefault="00E04534" w:rsidP="00E04534">
      <w:pPr>
        <w:pStyle w:val="ListParagraph"/>
        <w:numPr>
          <w:ilvl w:val="0"/>
          <w:numId w:val="4"/>
        </w:numPr>
        <w:jc w:val="both"/>
        <w:rPr>
          <w:rFonts w:asciiTheme="majorHAnsi" w:hAnsiTheme="majorHAnsi" w:cstheme="majorHAnsi"/>
        </w:rPr>
      </w:pPr>
      <w:r>
        <w:rPr>
          <w:rFonts w:asciiTheme="majorHAnsi" w:hAnsiTheme="majorHAnsi" w:cstheme="majorHAnsi"/>
        </w:rPr>
        <w:t xml:space="preserve">a tájékoztatáshoz és hozzáféréshez való jogával (amelynek alapján az érintett jogosult arra, hogy az adatkezelőtől indokolatlan késedelem nélkül, de legfeljebb egy hónapon belül visszajelzést kapjon arra vonatkozóan, hogy személyes adatainak kezelése folyamatban van-e és ha ilyen adatkezelés folyamatban van, jogosult arra, hogy hozzáférést kapjon a személyes adatok kategóriáihoz, az adatkezelés céljaihoz, azon címzettek vagy címzettek kategóriáihoz, akikkel, illetve amelyekkel a személyes adatokat közölték vagy közölni fogják, adott esetben a </w:t>
      </w:r>
      <w:r>
        <w:rPr>
          <w:rFonts w:asciiTheme="majorHAnsi" w:hAnsiTheme="majorHAnsi" w:cstheme="majorHAnsi"/>
        </w:rPr>
        <w:lastRenderedPageBreak/>
        <w:t>személyes adatok tárolásának időtartamához, vagy ha ez nem lehetséges, ezen időtartam meghatározásának szempontjaihoz);</w:t>
      </w:r>
    </w:p>
    <w:p w14:paraId="5090FADB" w14:textId="77777777" w:rsidR="00E04534" w:rsidRDefault="00E04534" w:rsidP="00E04534">
      <w:pPr>
        <w:pStyle w:val="ListParagraph"/>
        <w:numPr>
          <w:ilvl w:val="0"/>
          <w:numId w:val="4"/>
        </w:numPr>
        <w:jc w:val="both"/>
        <w:rPr>
          <w:rFonts w:asciiTheme="majorHAnsi" w:hAnsiTheme="majorHAnsi" w:cstheme="majorHAnsi"/>
        </w:rPr>
      </w:pPr>
      <w:r>
        <w:rPr>
          <w:rFonts w:asciiTheme="majorHAnsi" w:hAnsiTheme="majorHAnsi" w:cstheme="majorHAnsi"/>
        </w:rPr>
        <w:t>a helyesbítéshez való jogával (amelynek alapján az érintett jogosult arra, hogy kérésére az adatkezelő indokolatlan késedelem nélkül helyesbítse a rá vonatkozó pontatlan személyes adatokat, továbbá az adatkezelés céljának figyelembevételével az érintett jogosult arra, hogy kérje a hiányos személyes adatok – egyebek mellett kiegészítő nyilatkozat útján történő – kiegészítését);</w:t>
      </w:r>
    </w:p>
    <w:p w14:paraId="42A09007" w14:textId="77777777" w:rsidR="00500DDC" w:rsidRDefault="00E04534" w:rsidP="00E04534">
      <w:pPr>
        <w:pStyle w:val="ListParagraph"/>
        <w:numPr>
          <w:ilvl w:val="0"/>
          <w:numId w:val="4"/>
        </w:numPr>
        <w:jc w:val="both"/>
        <w:rPr>
          <w:rFonts w:asciiTheme="majorHAnsi" w:hAnsiTheme="majorHAnsi" w:cstheme="majorHAnsi"/>
        </w:rPr>
      </w:pPr>
      <w:r>
        <w:rPr>
          <w:rFonts w:asciiTheme="majorHAnsi" w:hAnsiTheme="majorHAnsi" w:cstheme="majorHAnsi"/>
        </w:rPr>
        <w:t>a törléshez való jogával (amelynek alapján az érintett jogosult arra, hogy kérésére az adatkezelő indokolatlan késedelem nélkül</w:t>
      </w:r>
      <w:r w:rsidR="00500DDC">
        <w:rPr>
          <w:rFonts w:asciiTheme="majorHAnsi" w:hAnsiTheme="majorHAnsi" w:cstheme="majorHAnsi"/>
        </w:rPr>
        <w:t xml:space="preserve"> törölje a rá vonatkozó, hozzájárulás alapján kezelt személyes adatokat);</w:t>
      </w:r>
    </w:p>
    <w:p w14:paraId="30CA26E0" w14:textId="1DDDF0D1" w:rsidR="00D7212B" w:rsidRDefault="00500DDC">
      <w:pPr>
        <w:pStyle w:val="ListParagraph"/>
        <w:numPr>
          <w:ilvl w:val="0"/>
          <w:numId w:val="4"/>
        </w:numPr>
        <w:jc w:val="both"/>
        <w:rPr>
          <w:rFonts w:asciiTheme="majorHAnsi" w:hAnsiTheme="majorHAnsi" w:cstheme="majorHAnsi"/>
        </w:rPr>
      </w:pPr>
      <w:r>
        <w:rPr>
          <w:rFonts w:asciiTheme="majorHAnsi" w:hAnsiTheme="majorHAnsi" w:cstheme="majorHAnsi"/>
        </w:rPr>
        <w:t>az adatkezelés korlátozásához való jog</w:t>
      </w:r>
      <w:r w:rsidR="001A79F3">
        <w:rPr>
          <w:rFonts w:asciiTheme="majorHAnsi" w:hAnsiTheme="majorHAnsi" w:cstheme="majorHAnsi"/>
        </w:rPr>
        <w:t>ával</w:t>
      </w:r>
      <w:r>
        <w:rPr>
          <w:rFonts w:asciiTheme="majorHAnsi" w:hAnsiTheme="majorHAnsi" w:cstheme="majorHAnsi"/>
        </w:rPr>
        <w:t xml:space="preserve"> (amelynek alapján</w:t>
      </w:r>
      <w:r w:rsidRPr="00500DDC">
        <w:rPr>
          <w:rFonts w:asciiTheme="majorHAnsi" w:hAnsiTheme="majorHAnsi" w:cstheme="majorHAnsi"/>
        </w:rPr>
        <w:t xml:space="preserve"> </w:t>
      </w:r>
      <w:r>
        <w:rPr>
          <w:rFonts w:asciiTheme="majorHAnsi" w:hAnsiTheme="majorHAnsi" w:cstheme="majorHAnsi"/>
        </w:rPr>
        <w:t xml:space="preserve">az érintett jogosult arra, hogy kérésére az adatkezelő korlátozza az adatkezelést, amennyiben az érintett vitatja a személyes adatok pontosságát, vagy az adatkezelés jogellenes és az érintett </w:t>
      </w:r>
      <w:proofErr w:type="spellStart"/>
      <w:r>
        <w:rPr>
          <w:rFonts w:asciiTheme="majorHAnsi" w:hAnsiTheme="majorHAnsi" w:cstheme="majorHAnsi"/>
        </w:rPr>
        <w:t>ellenzi</w:t>
      </w:r>
      <w:proofErr w:type="spellEnd"/>
      <w:r>
        <w:rPr>
          <w:rFonts w:asciiTheme="majorHAnsi" w:hAnsiTheme="majorHAnsi" w:cstheme="majorHAnsi"/>
        </w:rPr>
        <w:t xml:space="preserve"> a személyes adatok törlését, ehelyett kéri azok felhasználásának korlátozását, továbbá ha az adatkezelőnek már nincs szüksége a személyes adatokra adatkezelés céljából, de az érintett igényeli azokat jogi igények előterjesztéséhez, érvényesítéséhez vagy védelméhez, illetve akkor, ha az érintett tiltakozott az adatkezelés ellen, ez esetben a korlátozás arra az időtartamra vonatkozik, amíg megállapításra nem kerül hogy az adatkezelő jogos érdekei elsőbbséget élveznek-e az érintett jogos érdekeivel szemben</w:t>
      </w:r>
      <w:r w:rsidR="00D7212B">
        <w:rPr>
          <w:rFonts w:asciiTheme="majorHAnsi" w:hAnsiTheme="majorHAnsi" w:cstheme="majorHAnsi"/>
        </w:rPr>
        <w:t>);</w:t>
      </w:r>
    </w:p>
    <w:p w14:paraId="6160249C" w14:textId="072354A5" w:rsidR="00646FE3" w:rsidRDefault="00D7212B">
      <w:pPr>
        <w:pStyle w:val="ListParagraph"/>
        <w:numPr>
          <w:ilvl w:val="0"/>
          <w:numId w:val="4"/>
        </w:numPr>
        <w:jc w:val="both"/>
        <w:rPr>
          <w:rFonts w:asciiTheme="majorHAnsi" w:hAnsiTheme="majorHAnsi" w:cstheme="majorHAnsi"/>
        </w:rPr>
      </w:pPr>
      <w:r>
        <w:rPr>
          <w:rFonts w:asciiTheme="majorHAnsi" w:hAnsiTheme="majorHAnsi" w:cstheme="majorHAnsi"/>
        </w:rPr>
        <w:t>az adathordozhatósághoz való jog</w:t>
      </w:r>
      <w:r w:rsidR="001A79F3">
        <w:rPr>
          <w:rFonts w:asciiTheme="majorHAnsi" w:hAnsiTheme="majorHAnsi" w:cstheme="majorHAnsi"/>
        </w:rPr>
        <w:t>ával</w:t>
      </w:r>
      <w:r>
        <w:rPr>
          <w:rFonts w:asciiTheme="majorHAnsi" w:hAnsiTheme="majorHAnsi" w:cstheme="majorHAnsi"/>
        </w:rPr>
        <w:t xml:space="preserve"> (</w:t>
      </w:r>
      <w:r w:rsidR="00E134BB">
        <w:rPr>
          <w:rFonts w:asciiTheme="majorHAnsi" w:hAnsiTheme="majorHAnsi" w:cstheme="majorHAnsi"/>
        </w:rPr>
        <w:t>amelynek alapján az érintett jogosult arra, hogy a rá vonatkozó, általa egy adatkezelő rendelkezésére bocsátott személyes adatokat tagolt, széles körben használt, géppel olvasható</w:t>
      </w:r>
      <w:r w:rsidR="00500DDC">
        <w:rPr>
          <w:rFonts w:asciiTheme="majorHAnsi" w:hAnsiTheme="majorHAnsi" w:cstheme="majorHAnsi"/>
        </w:rPr>
        <w:t xml:space="preserve"> </w:t>
      </w:r>
      <w:r w:rsidR="00955B15">
        <w:rPr>
          <w:rFonts w:asciiTheme="majorHAnsi" w:hAnsiTheme="majorHAnsi" w:cstheme="majorHAnsi"/>
        </w:rPr>
        <w:t>formátumban megkapja, továbbá jogosult arra, hogy ezeket az adatokat egy másik adatkezelőnek továbbítsa anélkül, hogy ezt akadályozná az az adatkezelő, amelynek a személyes adatokat a rendelkezésére bocsájtotta</w:t>
      </w:r>
      <w:r w:rsidR="00646FE3">
        <w:rPr>
          <w:rFonts w:asciiTheme="majorHAnsi" w:hAnsiTheme="majorHAnsi" w:cstheme="majorHAnsi"/>
        </w:rPr>
        <w:t>, ezen jogot az adatkezelő a felhasználói fiókban tárolt személyes adatok mentése útján biztosítja);</w:t>
      </w:r>
      <w:r w:rsidR="001A79F3">
        <w:rPr>
          <w:rFonts w:asciiTheme="majorHAnsi" w:hAnsiTheme="majorHAnsi" w:cstheme="majorHAnsi"/>
        </w:rPr>
        <w:t xml:space="preserve"> továbbá</w:t>
      </w:r>
    </w:p>
    <w:p w14:paraId="2A0ADE2F" w14:textId="2F9BC7BE" w:rsidR="002E0F4F" w:rsidRPr="00A92B33" w:rsidRDefault="00564E53" w:rsidP="00A92B33">
      <w:pPr>
        <w:pStyle w:val="ListParagraph"/>
        <w:numPr>
          <w:ilvl w:val="0"/>
          <w:numId w:val="4"/>
        </w:numPr>
        <w:jc w:val="both"/>
        <w:rPr>
          <w:rFonts w:asciiTheme="majorHAnsi" w:hAnsiTheme="majorHAnsi" w:cstheme="majorHAnsi"/>
        </w:rPr>
      </w:pPr>
      <w:r>
        <w:rPr>
          <w:rFonts w:asciiTheme="majorHAnsi" w:hAnsiTheme="majorHAnsi" w:cstheme="majorHAnsi"/>
        </w:rPr>
        <w:t>a tiltakozáshoz való jog</w:t>
      </w:r>
      <w:r w:rsidR="001A79F3">
        <w:rPr>
          <w:rFonts w:asciiTheme="majorHAnsi" w:hAnsiTheme="majorHAnsi" w:cstheme="majorHAnsi"/>
        </w:rPr>
        <w:t>ával</w:t>
      </w:r>
      <w:r>
        <w:rPr>
          <w:rFonts w:asciiTheme="majorHAnsi" w:hAnsiTheme="majorHAnsi" w:cstheme="majorHAnsi"/>
        </w:rPr>
        <w:t xml:space="preserve"> (amelynek alapján az érintett jogosult arra, hogy a saját</w:t>
      </w:r>
      <w:r w:rsidR="00F62642">
        <w:rPr>
          <w:rFonts w:asciiTheme="majorHAnsi" w:hAnsiTheme="majorHAnsi" w:cstheme="majorHAnsi"/>
        </w:rPr>
        <w:t xml:space="preserve"> helyzetével kapcsolatos okokból bármikor tiltakozzon a személyes adatainak kezelése ellen abban az esetben, ha </w:t>
      </w:r>
      <w:r w:rsidR="001A79F3">
        <w:rPr>
          <w:rFonts w:asciiTheme="majorHAnsi" w:hAnsiTheme="majorHAnsi" w:cstheme="majorHAnsi"/>
        </w:rPr>
        <w:t>az adatkezelés célja közvetlen üzletszerzés)</w:t>
      </w:r>
      <w:r w:rsidR="00FB3BFA" w:rsidRPr="00A92B33">
        <w:rPr>
          <w:rFonts w:asciiTheme="majorHAnsi" w:hAnsiTheme="majorHAnsi" w:cstheme="majorHAnsi"/>
        </w:rPr>
        <w:t xml:space="preserve"> az adatkezelő adatvédelmi tisztviselőjén keresztül.</w:t>
      </w:r>
    </w:p>
    <w:p w14:paraId="7DFA71F5" w14:textId="77777777" w:rsidR="002E0F4F" w:rsidRDefault="002E0F4F" w:rsidP="006F3B2B">
      <w:pPr>
        <w:jc w:val="both"/>
        <w:rPr>
          <w:rFonts w:asciiTheme="majorHAnsi" w:hAnsiTheme="majorHAnsi" w:cstheme="majorHAnsi"/>
        </w:rPr>
      </w:pPr>
    </w:p>
    <w:p w14:paraId="0BF2CFC0" w14:textId="2D4CDCAE" w:rsidR="00A5590D" w:rsidRDefault="00A5590D" w:rsidP="006F3B2B">
      <w:pPr>
        <w:jc w:val="both"/>
        <w:rPr>
          <w:rFonts w:asciiTheme="majorHAnsi" w:hAnsiTheme="majorHAnsi" w:cstheme="majorHAnsi"/>
        </w:rPr>
      </w:pPr>
      <w:r w:rsidRPr="00A5590D">
        <w:rPr>
          <w:rFonts w:asciiTheme="majorHAnsi" w:hAnsiTheme="majorHAnsi" w:cstheme="majorHAnsi"/>
        </w:rPr>
        <w:t xml:space="preserve">Az adatvédelmi </w:t>
      </w:r>
      <w:r w:rsidR="00A273A4">
        <w:rPr>
          <w:rFonts w:asciiTheme="majorHAnsi" w:hAnsiTheme="majorHAnsi" w:cstheme="majorHAnsi"/>
        </w:rPr>
        <w:t>felelős</w:t>
      </w:r>
      <w:r w:rsidR="00A273A4" w:rsidRPr="00A5590D">
        <w:rPr>
          <w:rFonts w:asciiTheme="majorHAnsi" w:hAnsiTheme="majorHAnsi" w:cstheme="majorHAnsi"/>
        </w:rPr>
        <w:t xml:space="preserve"> </w:t>
      </w:r>
      <w:r w:rsidRPr="00A5590D">
        <w:rPr>
          <w:rFonts w:asciiTheme="majorHAnsi" w:hAnsiTheme="majorHAnsi" w:cstheme="majorHAnsi"/>
        </w:rPr>
        <w:t xml:space="preserve">indokolatlan késedelem nélkül, de mindenféleképpen a kérelem beérkezésétől számított </w:t>
      </w:r>
      <w:r w:rsidR="00C163D7">
        <w:rPr>
          <w:rFonts w:asciiTheme="majorHAnsi" w:hAnsiTheme="majorHAnsi" w:cstheme="majorHAnsi"/>
        </w:rPr>
        <w:t>egy hó</w:t>
      </w:r>
      <w:r>
        <w:rPr>
          <w:rFonts w:asciiTheme="majorHAnsi" w:hAnsiTheme="majorHAnsi" w:cstheme="majorHAnsi"/>
        </w:rPr>
        <w:t>napon</w:t>
      </w:r>
      <w:r w:rsidRPr="00A5590D">
        <w:rPr>
          <w:rFonts w:asciiTheme="majorHAnsi" w:hAnsiTheme="majorHAnsi" w:cstheme="majorHAnsi"/>
        </w:rPr>
        <w:t xml:space="preserve"> belül köteles elbírálni az </w:t>
      </w:r>
      <w:proofErr w:type="spellStart"/>
      <w:r w:rsidRPr="00A5590D">
        <w:rPr>
          <w:rFonts w:asciiTheme="majorHAnsi" w:hAnsiTheme="majorHAnsi" w:cstheme="majorHAnsi"/>
        </w:rPr>
        <w:t>érintettől</w:t>
      </w:r>
      <w:proofErr w:type="spellEnd"/>
      <w:r w:rsidRPr="00A5590D">
        <w:rPr>
          <w:rFonts w:asciiTheme="majorHAnsi" w:hAnsiTheme="majorHAnsi" w:cstheme="majorHAnsi"/>
        </w:rPr>
        <w:t xml:space="preserve"> beérkező tájékoztatási vagy jogérvényesítési kérelmet, és az elbírálásról vagy a kérelme alapján végrehajtott tevékenységekről tájékoztatni. Az adatvédelmi </w:t>
      </w:r>
      <w:r w:rsidR="006C3645">
        <w:rPr>
          <w:rFonts w:asciiTheme="majorHAnsi" w:hAnsiTheme="majorHAnsi" w:cstheme="majorHAnsi"/>
        </w:rPr>
        <w:t>felelős</w:t>
      </w:r>
      <w:r w:rsidR="006C3645" w:rsidRPr="00A5590D">
        <w:rPr>
          <w:rFonts w:asciiTheme="majorHAnsi" w:hAnsiTheme="majorHAnsi" w:cstheme="majorHAnsi"/>
        </w:rPr>
        <w:t xml:space="preserve"> </w:t>
      </w:r>
      <w:r w:rsidRPr="00A5590D">
        <w:rPr>
          <w:rFonts w:asciiTheme="majorHAnsi" w:hAnsiTheme="majorHAnsi" w:cstheme="majorHAnsi"/>
        </w:rPr>
        <w:t xml:space="preserve">személye </w:t>
      </w:r>
      <w:r w:rsidR="006C3645" w:rsidRPr="00495779">
        <w:rPr>
          <w:rFonts w:asciiTheme="majorHAnsi" w:hAnsiTheme="majorHAnsi" w:cstheme="majorHAnsi"/>
        </w:rPr>
        <w:t>Szibilla László</w:t>
      </w:r>
      <w:r w:rsidR="003B5847" w:rsidRPr="00495779">
        <w:rPr>
          <w:rFonts w:asciiTheme="majorHAnsi" w:hAnsiTheme="majorHAnsi" w:cstheme="majorHAnsi"/>
        </w:rPr>
        <w:t xml:space="preserve"> </w:t>
      </w:r>
      <w:r w:rsidRPr="00A5590D">
        <w:rPr>
          <w:rFonts w:asciiTheme="majorHAnsi" w:hAnsiTheme="majorHAnsi" w:cstheme="majorHAnsi"/>
        </w:rPr>
        <w:t xml:space="preserve">(postacím: </w:t>
      </w:r>
      <w:r w:rsidR="006C3645" w:rsidRPr="006C3645">
        <w:rPr>
          <w:rFonts w:asciiTheme="majorHAnsi" w:hAnsiTheme="majorHAnsi" w:cstheme="majorHAnsi"/>
        </w:rPr>
        <w:t>2143 Kistarcsa, Széchenyi út 92.</w:t>
      </w:r>
      <w:r w:rsidRPr="00A5590D">
        <w:rPr>
          <w:rFonts w:asciiTheme="majorHAnsi" w:hAnsiTheme="majorHAnsi" w:cstheme="majorHAnsi"/>
        </w:rPr>
        <w:t xml:space="preserve">; telefon: </w:t>
      </w:r>
      <w:r w:rsidR="006C3645">
        <w:rPr>
          <w:rFonts w:asciiTheme="majorHAnsi" w:hAnsiTheme="majorHAnsi" w:cstheme="majorHAnsi"/>
        </w:rPr>
        <w:t>+36 20 777 1616</w:t>
      </w:r>
      <w:r w:rsidRPr="00A5590D">
        <w:rPr>
          <w:rFonts w:asciiTheme="majorHAnsi" w:hAnsiTheme="majorHAnsi" w:cstheme="majorHAnsi"/>
        </w:rPr>
        <w:t xml:space="preserve">; e-mail: </w:t>
      </w:r>
      <w:hyperlink r:id="rId14" w:history="1">
        <w:r w:rsidR="006C3645" w:rsidRPr="00282B30">
          <w:rPr>
            <w:rStyle w:val="Hyperlink"/>
            <w:rFonts w:asciiTheme="majorHAnsi" w:hAnsiTheme="majorHAnsi" w:cstheme="majorHAnsi"/>
          </w:rPr>
          <w:t>rapidhaz@rapidhaz.hu</w:t>
        </w:r>
      </w:hyperlink>
      <w:r w:rsidRPr="00A5590D">
        <w:rPr>
          <w:rFonts w:asciiTheme="majorHAnsi" w:hAnsiTheme="majorHAnsi" w:cstheme="majorHAnsi"/>
        </w:rPr>
        <w:t>).</w:t>
      </w:r>
    </w:p>
    <w:p w14:paraId="7D18A315" w14:textId="77777777" w:rsidR="00097FCE" w:rsidRDefault="00097FCE" w:rsidP="006F3B2B">
      <w:pPr>
        <w:jc w:val="both"/>
        <w:rPr>
          <w:rFonts w:asciiTheme="majorHAnsi" w:hAnsiTheme="majorHAnsi" w:cstheme="majorHAnsi"/>
        </w:rPr>
      </w:pPr>
    </w:p>
    <w:p w14:paraId="35354E85" w14:textId="2D78D1EC" w:rsidR="00097FCE" w:rsidRDefault="00097FCE" w:rsidP="006F3B2B">
      <w:pPr>
        <w:jc w:val="both"/>
        <w:rPr>
          <w:rFonts w:asciiTheme="majorHAnsi" w:hAnsiTheme="majorHAnsi" w:cstheme="majorHAnsi"/>
        </w:rPr>
      </w:pPr>
      <w:r w:rsidRPr="00097FCE">
        <w:rPr>
          <w:rFonts w:asciiTheme="majorHAnsi" w:hAnsiTheme="majorHAnsi" w:cstheme="majorHAnsi"/>
        </w:rPr>
        <w:t>Amennyiben az érintett az adatkezelő</w:t>
      </w:r>
      <w:r w:rsidR="00022230">
        <w:rPr>
          <w:rFonts w:asciiTheme="majorHAnsi" w:hAnsiTheme="majorHAnsi" w:cstheme="majorHAnsi"/>
        </w:rPr>
        <w:t xml:space="preserve"> adatvédelmi </w:t>
      </w:r>
      <w:r w:rsidR="00A273A4">
        <w:rPr>
          <w:rFonts w:asciiTheme="majorHAnsi" w:hAnsiTheme="majorHAnsi" w:cstheme="majorHAnsi"/>
        </w:rPr>
        <w:t>felelősének</w:t>
      </w:r>
      <w:r w:rsidR="00A273A4" w:rsidRPr="00097FCE">
        <w:rPr>
          <w:rFonts w:asciiTheme="majorHAnsi" w:hAnsiTheme="majorHAnsi" w:cstheme="majorHAnsi"/>
        </w:rPr>
        <w:t xml:space="preserve"> </w:t>
      </w:r>
      <w:r w:rsidRPr="00097FCE">
        <w:rPr>
          <w:rFonts w:asciiTheme="majorHAnsi" w:hAnsiTheme="majorHAnsi" w:cstheme="majorHAnsi"/>
        </w:rPr>
        <w:t xml:space="preserve">írásbeli megkeresését követően úgy véli, hogy az adatkezelő a tevékenységével vagy mulasztásával az adatainak kezelésével összefüggésben jogsértést követett el, úgy az </w:t>
      </w:r>
      <w:r w:rsidR="009F685D">
        <w:rPr>
          <w:rFonts w:asciiTheme="majorHAnsi" w:hAnsiTheme="majorHAnsi" w:cstheme="majorHAnsi"/>
        </w:rPr>
        <w:t xml:space="preserve">egyéb közigazgatási vagy bírósági jogorvoslati lehetőségek sérelme nélkül az </w:t>
      </w:r>
      <w:r w:rsidRPr="00097FCE">
        <w:rPr>
          <w:rFonts w:asciiTheme="majorHAnsi" w:hAnsiTheme="majorHAnsi" w:cstheme="majorHAnsi"/>
        </w:rPr>
        <w:t>adatkezelő tevékenységére panasz tehető</w:t>
      </w:r>
      <w:r w:rsidR="009F685D">
        <w:rPr>
          <w:rFonts w:asciiTheme="majorHAnsi" w:hAnsiTheme="majorHAnsi" w:cstheme="majorHAnsi"/>
        </w:rPr>
        <w:t>.</w:t>
      </w:r>
      <w:r w:rsidRPr="00097FCE">
        <w:rPr>
          <w:rFonts w:asciiTheme="majorHAnsi" w:hAnsiTheme="majorHAnsi" w:cstheme="majorHAnsi"/>
        </w:rPr>
        <w:t xml:space="preserve"> </w:t>
      </w:r>
      <w:r w:rsidR="009F685D">
        <w:rPr>
          <w:rFonts w:asciiTheme="majorHAnsi" w:hAnsiTheme="majorHAnsi" w:cstheme="majorHAnsi"/>
        </w:rPr>
        <w:t>A</w:t>
      </w:r>
      <w:r w:rsidRPr="00097FCE">
        <w:rPr>
          <w:rFonts w:asciiTheme="majorHAnsi" w:hAnsiTheme="majorHAnsi" w:cstheme="majorHAnsi"/>
        </w:rPr>
        <w:t xml:space="preserve">z adatkezeléssel kapcsolatosan az érintett természetes személy bejelentést tehet az </w:t>
      </w:r>
      <w:proofErr w:type="spellStart"/>
      <w:r w:rsidRPr="00097FCE">
        <w:rPr>
          <w:rFonts w:asciiTheme="majorHAnsi" w:hAnsiTheme="majorHAnsi" w:cstheme="majorHAnsi"/>
        </w:rPr>
        <w:t>Infotv</w:t>
      </w:r>
      <w:proofErr w:type="spellEnd"/>
      <w:r w:rsidRPr="00097FCE">
        <w:rPr>
          <w:rFonts w:asciiTheme="majorHAnsi" w:hAnsiTheme="majorHAnsi" w:cstheme="majorHAnsi"/>
        </w:rPr>
        <w:t>. 51/A. § alapján és az Általános Adatvédelmi Rendelet 57. cikk (1) bekezdésének alapján a kijelölt felügyeleti hatóságnál. A felügyeleti hatóság a Nemzeti Adatvédelmi és Információszabadság Hatóság (székhely: 1125 Budapest, Szilágyi Erzsébet fasor 22/c; postacím: 153</w:t>
      </w:r>
      <w:r w:rsidR="006C3645">
        <w:rPr>
          <w:rFonts w:asciiTheme="majorHAnsi" w:hAnsiTheme="majorHAnsi" w:cstheme="majorHAnsi"/>
        </w:rPr>
        <w:t>0</w:t>
      </w:r>
      <w:r w:rsidRPr="00097FCE">
        <w:rPr>
          <w:rFonts w:asciiTheme="majorHAnsi" w:hAnsiTheme="majorHAnsi" w:cstheme="majorHAnsi"/>
        </w:rPr>
        <w:t xml:space="preserve"> Budapest, Pf.: </w:t>
      </w:r>
      <w:r w:rsidR="006C3645">
        <w:rPr>
          <w:rFonts w:asciiTheme="majorHAnsi" w:hAnsiTheme="majorHAnsi" w:cstheme="majorHAnsi"/>
        </w:rPr>
        <w:t>5.</w:t>
      </w:r>
      <w:r w:rsidRPr="00097FCE">
        <w:rPr>
          <w:rFonts w:asciiTheme="majorHAnsi" w:hAnsiTheme="majorHAnsi" w:cstheme="majorHAnsi"/>
        </w:rPr>
        <w:t xml:space="preserve">; telefon: +36 (1) 391-1400; e-mail: </w:t>
      </w:r>
      <w:hyperlink r:id="rId15" w:history="1">
        <w:r w:rsidR="009F685D" w:rsidRPr="002937F2">
          <w:rPr>
            <w:rStyle w:val="Hyperlink"/>
            <w:rFonts w:asciiTheme="majorHAnsi" w:hAnsiTheme="majorHAnsi" w:cstheme="majorHAnsi"/>
          </w:rPr>
          <w:t>ugyfelszolgalat@naih.hu</w:t>
        </w:r>
      </w:hyperlink>
      <w:r w:rsidRPr="00097FCE">
        <w:rPr>
          <w:rFonts w:asciiTheme="majorHAnsi" w:hAnsiTheme="majorHAnsi" w:cstheme="majorHAnsi"/>
        </w:rPr>
        <w:t>).</w:t>
      </w:r>
    </w:p>
    <w:p w14:paraId="591221C0" w14:textId="77777777" w:rsidR="009F685D" w:rsidRDefault="009F685D" w:rsidP="006F3B2B">
      <w:pPr>
        <w:jc w:val="both"/>
        <w:rPr>
          <w:rFonts w:asciiTheme="majorHAnsi" w:hAnsiTheme="majorHAnsi" w:cstheme="majorHAnsi"/>
        </w:rPr>
      </w:pPr>
    </w:p>
    <w:p w14:paraId="27A5AFFF" w14:textId="77777777" w:rsidR="009F685D" w:rsidRDefault="009F685D" w:rsidP="006F3B2B">
      <w:pPr>
        <w:jc w:val="both"/>
        <w:rPr>
          <w:rFonts w:asciiTheme="majorHAnsi" w:hAnsiTheme="majorHAnsi" w:cstheme="majorHAnsi"/>
        </w:rPr>
      </w:pPr>
      <w:r w:rsidRPr="009F685D">
        <w:rPr>
          <w:rFonts w:asciiTheme="majorHAnsi" w:hAnsiTheme="majorHAnsi" w:cstheme="majorHAnsi"/>
        </w:rPr>
        <w:lastRenderedPageBreak/>
        <w:t xml:space="preserve">Az érintett a Polgári Törvénykönyvről szóló 2013. évi V. törvény alapján bíróság előtt is jogosult érvényesíteni jogait, amennyiben az adatkezeléssel vagyoni kárt szenvedett vagy személyiségi jogsérelem érte, továbbá amennyiben úgy véli, hogy az adatainak kezelése jogszerűtlen volt, és kérheti a jogellenes adatkezelés megszüntetését, az adatkezelés jogszerűségének helyreállítását és jogai érvényesülésének biztosítását. Az elszenvedett kárért, illetve sérelemért az érintett az adatkezelőtől kártérítést és/vagy sérelemdíjat követelhet. A per elbírálása a Fővárosi Törvényszék hatáskörébe tartozik. A per az érintett választása szerint az érintett lakóhelye vagy tartózkodási helye szerinti törvényszék előtt is megindítható (a törvényszékek elérhetőségei és felsorolása a következő linken tekinthető meg: </w:t>
      </w:r>
      <w:hyperlink r:id="rId16" w:history="1">
        <w:r w:rsidR="00230486" w:rsidRPr="002937F2">
          <w:rPr>
            <w:rStyle w:val="Hyperlink"/>
            <w:rFonts w:asciiTheme="majorHAnsi" w:hAnsiTheme="majorHAnsi" w:cstheme="majorHAnsi"/>
          </w:rPr>
          <w:t>http://birosag.hu/torvenyszekek</w:t>
        </w:r>
      </w:hyperlink>
      <w:r w:rsidRPr="009F685D">
        <w:rPr>
          <w:rFonts w:asciiTheme="majorHAnsi" w:hAnsiTheme="majorHAnsi" w:cstheme="majorHAnsi"/>
        </w:rPr>
        <w:t>).</w:t>
      </w:r>
    </w:p>
    <w:p w14:paraId="1A5D9D09" w14:textId="77777777" w:rsidR="00022230" w:rsidRDefault="00022230" w:rsidP="006F3B2B">
      <w:pPr>
        <w:jc w:val="both"/>
        <w:rPr>
          <w:rFonts w:asciiTheme="majorHAnsi" w:hAnsiTheme="majorHAnsi" w:cstheme="majorHAnsi"/>
        </w:rPr>
      </w:pPr>
    </w:p>
    <w:p w14:paraId="145E1C1E" w14:textId="77777777" w:rsidR="00022230" w:rsidRPr="00022230" w:rsidRDefault="00022230" w:rsidP="00022230">
      <w:pPr>
        <w:pStyle w:val="ListParagraph"/>
        <w:numPr>
          <w:ilvl w:val="0"/>
          <w:numId w:val="3"/>
        </w:numPr>
        <w:jc w:val="both"/>
        <w:rPr>
          <w:rFonts w:asciiTheme="majorHAnsi" w:hAnsiTheme="majorHAnsi" w:cstheme="majorHAnsi"/>
          <w:b/>
        </w:rPr>
      </w:pPr>
      <w:r w:rsidRPr="00022230">
        <w:rPr>
          <w:rFonts w:asciiTheme="majorHAnsi" w:hAnsiTheme="majorHAnsi" w:cstheme="majorHAnsi"/>
          <w:b/>
        </w:rPr>
        <w:t>Sütik kezelése</w:t>
      </w:r>
    </w:p>
    <w:p w14:paraId="79696710" w14:textId="77777777" w:rsidR="00F90638" w:rsidRPr="00F90638" w:rsidRDefault="00F90638" w:rsidP="00F90638">
      <w:pPr>
        <w:jc w:val="both"/>
        <w:rPr>
          <w:rFonts w:asciiTheme="majorHAnsi" w:hAnsiTheme="majorHAnsi" w:cstheme="majorHAnsi"/>
        </w:rPr>
      </w:pPr>
    </w:p>
    <w:p w14:paraId="5BA3CB8B" w14:textId="1BC4AF00" w:rsidR="00257198" w:rsidRPr="00257198" w:rsidRDefault="00257198" w:rsidP="00257198">
      <w:pPr>
        <w:jc w:val="both"/>
        <w:rPr>
          <w:rFonts w:asciiTheme="majorHAnsi" w:hAnsiTheme="majorHAnsi" w:cstheme="majorHAnsi"/>
        </w:rPr>
      </w:pPr>
      <w:r>
        <w:rPr>
          <w:rFonts w:asciiTheme="majorHAnsi" w:hAnsiTheme="majorHAnsi" w:cstheme="majorHAnsi"/>
        </w:rPr>
        <w:t xml:space="preserve">Adatkezelő </w:t>
      </w:r>
      <w:r w:rsidR="002B4B63">
        <w:rPr>
          <w:rFonts w:asciiTheme="majorHAnsi" w:hAnsiTheme="majorHAnsi" w:cstheme="majorHAnsi"/>
        </w:rPr>
        <w:t xml:space="preserve">jelen adatkezelési tájékoztató </w:t>
      </w:r>
      <w:r>
        <w:rPr>
          <w:rFonts w:asciiTheme="majorHAnsi" w:hAnsiTheme="majorHAnsi" w:cstheme="majorHAnsi"/>
        </w:rPr>
        <w:t>3. pont</w:t>
      </w:r>
      <w:r w:rsidR="002B4B63">
        <w:rPr>
          <w:rFonts w:asciiTheme="majorHAnsi" w:hAnsiTheme="majorHAnsi" w:cstheme="majorHAnsi"/>
        </w:rPr>
        <w:t>já</w:t>
      </w:r>
      <w:r>
        <w:rPr>
          <w:rFonts w:asciiTheme="majorHAnsi" w:hAnsiTheme="majorHAnsi" w:cstheme="majorHAnsi"/>
        </w:rPr>
        <w:t>ban hivatkozott weboldalán</w:t>
      </w:r>
      <w:r w:rsidRPr="00257198">
        <w:rPr>
          <w:rFonts w:asciiTheme="majorHAnsi" w:hAnsiTheme="majorHAnsi" w:cstheme="majorHAnsi"/>
        </w:rPr>
        <w:t xml:space="preserve"> „</w:t>
      </w:r>
      <w:proofErr w:type="spellStart"/>
      <w:proofErr w:type="gramStart"/>
      <w:r w:rsidRPr="00257198">
        <w:rPr>
          <w:rFonts w:asciiTheme="majorHAnsi" w:hAnsiTheme="majorHAnsi" w:cstheme="majorHAnsi"/>
        </w:rPr>
        <w:t>cookie</w:t>
      </w:r>
      <w:proofErr w:type="spellEnd"/>
      <w:r w:rsidRPr="00257198">
        <w:rPr>
          <w:rFonts w:asciiTheme="majorHAnsi" w:hAnsiTheme="majorHAnsi" w:cstheme="majorHAnsi"/>
        </w:rPr>
        <w:t>”-</w:t>
      </w:r>
      <w:proofErr w:type="gramEnd"/>
      <w:r w:rsidRPr="00257198">
        <w:rPr>
          <w:rFonts w:asciiTheme="majorHAnsi" w:hAnsiTheme="majorHAnsi" w:cstheme="majorHAnsi"/>
        </w:rPr>
        <w:t>k (továbbiakban „süti”)</w:t>
      </w:r>
      <w:r>
        <w:rPr>
          <w:rFonts w:asciiTheme="majorHAnsi" w:hAnsiTheme="majorHAnsi" w:cstheme="majorHAnsi"/>
        </w:rPr>
        <w:t xml:space="preserve"> kerülnek alkalmazásra</w:t>
      </w:r>
      <w:r w:rsidRPr="00257198">
        <w:rPr>
          <w:rFonts w:asciiTheme="majorHAnsi" w:hAnsiTheme="majorHAnsi" w:cstheme="majorHAnsi"/>
        </w:rPr>
        <w:t>. Ezek olyan fájlok, melyek információt tárolnak webes böngészőjében.</w:t>
      </w:r>
      <w:r w:rsidR="002B4B63">
        <w:rPr>
          <w:rFonts w:asciiTheme="majorHAnsi" w:hAnsiTheme="majorHAnsi" w:cstheme="majorHAnsi"/>
        </w:rPr>
        <w:t xml:space="preserve"> A sütik használatához</w:t>
      </w:r>
      <w:r w:rsidRPr="00257198">
        <w:rPr>
          <w:rFonts w:asciiTheme="majorHAnsi" w:hAnsiTheme="majorHAnsi" w:cstheme="majorHAnsi"/>
        </w:rPr>
        <w:t xml:space="preserve"> az </w:t>
      </w:r>
      <w:r>
        <w:rPr>
          <w:rFonts w:asciiTheme="majorHAnsi" w:hAnsiTheme="majorHAnsi" w:cstheme="majorHAnsi"/>
        </w:rPr>
        <w:t>érintettek</w:t>
      </w:r>
      <w:r w:rsidRPr="00257198">
        <w:rPr>
          <w:rFonts w:asciiTheme="majorHAnsi" w:hAnsiTheme="majorHAnsi" w:cstheme="majorHAnsi"/>
        </w:rPr>
        <w:t xml:space="preserve"> hozzájárulása szükséges.</w:t>
      </w:r>
      <w:r>
        <w:rPr>
          <w:rFonts w:asciiTheme="majorHAnsi" w:hAnsiTheme="majorHAnsi" w:cstheme="majorHAnsi"/>
        </w:rPr>
        <w:t xml:space="preserve"> </w:t>
      </w:r>
      <w:r w:rsidRPr="00257198">
        <w:rPr>
          <w:rFonts w:asciiTheme="majorHAnsi" w:hAnsiTheme="majorHAnsi" w:cstheme="majorHAnsi"/>
        </w:rPr>
        <w:t>A sütiket az</w:t>
      </w:r>
      <w:r>
        <w:rPr>
          <w:rFonts w:asciiTheme="majorHAnsi" w:hAnsiTheme="majorHAnsi" w:cstheme="majorHAnsi"/>
        </w:rPr>
        <w:t xml:space="preserve"> adatkezelő</w:t>
      </w:r>
      <w:r w:rsidRPr="00257198">
        <w:rPr>
          <w:rFonts w:asciiTheme="majorHAnsi" w:hAnsiTheme="majorHAnsi" w:cstheme="majorHAnsi"/>
        </w:rPr>
        <w:t xml:space="preserve"> elektronikus hírközlésről szóló 2003. évi C. törvény, az elektronikus kereskedelmi szolgáltatások, az információs társadalommal összefüggő szolgáltatások egyes kérdéseiről szóló 2001. évi CVIII. törvény, valamint az Európai Unió előírásainak megfelelően </w:t>
      </w:r>
      <w:r>
        <w:rPr>
          <w:rFonts w:asciiTheme="majorHAnsi" w:hAnsiTheme="majorHAnsi" w:cstheme="majorHAnsi"/>
        </w:rPr>
        <w:t>használja</w:t>
      </w:r>
      <w:r w:rsidRPr="00257198">
        <w:rPr>
          <w:rFonts w:asciiTheme="majorHAnsi" w:hAnsiTheme="majorHAnsi" w:cstheme="majorHAnsi"/>
        </w:rPr>
        <w:t>.</w:t>
      </w:r>
    </w:p>
    <w:p w14:paraId="35C481B7" w14:textId="77777777" w:rsidR="00257198" w:rsidRDefault="00257198" w:rsidP="00257198">
      <w:pPr>
        <w:jc w:val="both"/>
        <w:rPr>
          <w:rFonts w:asciiTheme="majorHAnsi" w:hAnsiTheme="majorHAnsi" w:cstheme="majorHAnsi"/>
        </w:rPr>
      </w:pPr>
    </w:p>
    <w:p w14:paraId="4EB12ABD" w14:textId="77777777" w:rsidR="00F90638" w:rsidRDefault="00257198" w:rsidP="00257198">
      <w:pPr>
        <w:jc w:val="both"/>
        <w:rPr>
          <w:rFonts w:asciiTheme="majorHAnsi" w:hAnsiTheme="majorHAnsi" w:cstheme="majorHAnsi"/>
        </w:rPr>
      </w:pPr>
      <w:r w:rsidRPr="00257198">
        <w:rPr>
          <w:rFonts w:asciiTheme="majorHAnsi" w:hAnsiTheme="majorHAnsi" w:cstheme="majorHAnsi"/>
        </w:rPr>
        <w:t xml:space="preserve">Azon weblapoknak, melyek az Európai Unió országain belül működnek, a sütik használatához, és ezeknek a felhasználó számítógépén vagy egyéb </w:t>
      </w:r>
      <w:r>
        <w:rPr>
          <w:rFonts w:asciiTheme="majorHAnsi" w:hAnsiTheme="majorHAnsi" w:cstheme="majorHAnsi"/>
        </w:rPr>
        <w:t xml:space="preserve">webböngészésre alkalmas </w:t>
      </w:r>
      <w:r w:rsidRPr="00257198">
        <w:rPr>
          <w:rFonts w:asciiTheme="majorHAnsi" w:hAnsiTheme="majorHAnsi" w:cstheme="majorHAnsi"/>
        </w:rPr>
        <w:t>eszközén történő tárolásához a felhasználók hozzájárulását kell kérniük.</w:t>
      </w:r>
    </w:p>
    <w:p w14:paraId="7DC165A7" w14:textId="77777777" w:rsidR="00257198" w:rsidRDefault="00257198" w:rsidP="00257198">
      <w:pPr>
        <w:jc w:val="both"/>
        <w:rPr>
          <w:rFonts w:asciiTheme="majorHAnsi" w:hAnsiTheme="majorHAnsi" w:cstheme="majorHAnsi"/>
        </w:rPr>
      </w:pPr>
    </w:p>
    <w:p w14:paraId="7F65C56E" w14:textId="0F1A25ED" w:rsidR="00257198" w:rsidRDefault="00257198" w:rsidP="00257198">
      <w:pPr>
        <w:jc w:val="both"/>
        <w:rPr>
          <w:rFonts w:asciiTheme="majorHAnsi" w:hAnsiTheme="majorHAnsi" w:cstheme="majorHAnsi"/>
        </w:rPr>
      </w:pPr>
      <w:r>
        <w:rPr>
          <w:rFonts w:asciiTheme="majorHAnsi" w:hAnsiTheme="majorHAnsi" w:cstheme="majorHAnsi"/>
        </w:rPr>
        <w:t xml:space="preserve">Adatkezelő a weboldalán </w:t>
      </w:r>
      <w:r w:rsidR="00B107CE">
        <w:rPr>
          <w:rFonts w:asciiTheme="majorHAnsi" w:hAnsiTheme="majorHAnsi" w:cstheme="majorHAnsi"/>
        </w:rPr>
        <w:t xml:space="preserve">a célja szerint </w:t>
      </w:r>
      <w:proofErr w:type="spellStart"/>
      <w:r w:rsidR="006C3645">
        <w:rPr>
          <w:rFonts w:asciiTheme="majorHAnsi" w:hAnsiTheme="majorHAnsi" w:cstheme="majorHAnsi"/>
        </w:rPr>
        <w:t>klt</w:t>
      </w:r>
      <w:r>
        <w:rPr>
          <w:rFonts w:asciiTheme="majorHAnsi" w:hAnsiTheme="majorHAnsi" w:cstheme="majorHAnsi"/>
        </w:rPr>
        <w:t>féle</w:t>
      </w:r>
      <w:proofErr w:type="spellEnd"/>
      <w:r>
        <w:rPr>
          <w:rFonts w:asciiTheme="majorHAnsi" w:hAnsiTheme="majorHAnsi" w:cstheme="majorHAnsi"/>
        </w:rPr>
        <w:t xml:space="preserve"> sütit alkalmaz:</w:t>
      </w:r>
    </w:p>
    <w:p w14:paraId="7E540046" w14:textId="3DFDEF5A" w:rsidR="00257198" w:rsidRDefault="00257198" w:rsidP="00257198">
      <w:pPr>
        <w:pStyle w:val="ListParagraph"/>
        <w:numPr>
          <w:ilvl w:val="0"/>
          <w:numId w:val="4"/>
        </w:numPr>
        <w:jc w:val="both"/>
        <w:rPr>
          <w:rFonts w:asciiTheme="majorHAnsi" w:hAnsiTheme="majorHAnsi" w:cstheme="majorHAnsi"/>
        </w:rPr>
      </w:pPr>
      <w:r w:rsidRPr="00257198">
        <w:rPr>
          <w:rFonts w:asciiTheme="majorHAnsi" w:hAnsiTheme="majorHAnsi" w:cstheme="majorHAnsi"/>
        </w:rPr>
        <w:t xml:space="preserve">A sütik egy része </w:t>
      </w:r>
      <w:r w:rsidR="008C6FDE">
        <w:rPr>
          <w:rFonts w:asciiTheme="majorHAnsi" w:hAnsiTheme="majorHAnsi" w:cstheme="majorHAnsi"/>
        </w:rPr>
        <w:t xml:space="preserve">(ún. „session” sütik) </w:t>
      </w:r>
      <w:r w:rsidRPr="00257198">
        <w:rPr>
          <w:rFonts w:asciiTheme="majorHAnsi" w:hAnsiTheme="majorHAnsi" w:cstheme="majorHAnsi"/>
        </w:rPr>
        <w:t xml:space="preserve">elengedhetetlen a weboldalon történő navigáláshoz, a weboldal funkcióinak működéséhez. Ezek elfogadása nélkül a </w:t>
      </w:r>
      <w:r w:rsidR="00B107CE">
        <w:rPr>
          <w:rFonts w:asciiTheme="majorHAnsi" w:hAnsiTheme="majorHAnsi" w:cstheme="majorHAnsi"/>
        </w:rPr>
        <w:t>weboldal</w:t>
      </w:r>
      <w:r w:rsidRPr="00257198">
        <w:rPr>
          <w:rFonts w:asciiTheme="majorHAnsi" w:hAnsiTheme="majorHAnsi" w:cstheme="majorHAnsi"/>
        </w:rPr>
        <w:t>, illetve annak egyes részei nem, vagy hibásan jelenhetnek meg.</w:t>
      </w:r>
    </w:p>
    <w:p w14:paraId="00BBB463" w14:textId="3238DD96" w:rsidR="00257198" w:rsidRPr="00495779" w:rsidRDefault="00257198" w:rsidP="00495779">
      <w:pPr>
        <w:pStyle w:val="ListParagraph"/>
        <w:numPr>
          <w:ilvl w:val="0"/>
          <w:numId w:val="4"/>
        </w:numPr>
        <w:jc w:val="both"/>
        <w:rPr>
          <w:rFonts w:asciiTheme="majorHAnsi" w:hAnsiTheme="majorHAnsi" w:cstheme="majorHAnsi"/>
        </w:rPr>
      </w:pPr>
      <w:r w:rsidRPr="00257198">
        <w:rPr>
          <w:rFonts w:asciiTheme="majorHAnsi" w:hAnsiTheme="majorHAnsi" w:cstheme="majorHAnsi"/>
        </w:rPr>
        <w:t xml:space="preserve">Az analitikai sütik segítenek a weboldal látogatási adatainak elemzésében és a weboldalon történő viselkedés analizálásában. Ennek </w:t>
      </w:r>
      <w:r>
        <w:rPr>
          <w:rFonts w:asciiTheme="majorHAnsi" w:hAnsiTheme="majorHAnsi" w:cstheme="majorHAnsi"/>
        </w:rPr>
        <w:t>engedélyezése az érintett megfelelő tájékoztatáson alapuló önkéntes hozzájárulásán alapul.</w:t>
      </w:r>
    </w:p>
    <w:p w14:paraId="30C3DC71" w14:textId="77777777" w:rsidR="00EC2B57" w:rsidRDefault="00EC2B57" w:rsidP="00F90638">
      <w:pPr>
        <w:jc w:val="both"/>
        <w:rPr>
          <w:rFonts w:asciiTheme="majorHAnsi" w:hAnsiTheme="majorHAnsi" w:cstheme="majorHAnsi"/>
        </w:rPr>
      </w:pPr>
    </w:p>
    <w:p w14:paraId="64ECB32A" w14:textId="77777777" w:rsidR="007E1DB2" w:rsidRDefault="00F90638" w:rsidP="00F90638">
      <w:pPr>
        <w:jc w:val="both"/>
        <w:rPr>
          <w:rFonts w:asciiTheme="majorHAnsi" w:hAnsiTheme="majorHAnsi" w:cstheme="majorHAnsi"/>
        </w:rPr>
      </w:pPr>
      <w:r w:rsidRPr="00F90638">
        <w:rPr>
          <w:rFonts w:asciiTheme="majorHAnsi" w:hAnsiTheme="majorHAnsi" w:cstheme="majorHAnsi"/>
        </w:rPr>
        <w:t xml:space="preserve">Lehetőség </w:t>
      </w:r>
      <w:r w:rsidR="00257198">
        <w:rPr>
          <w:rFonts w:asciiTheme="majorHAnsi" w:hAnsiTheme="majorHAnsi" w:cstheme="majorHAnsi"/>
        </w:rPr>
        <w:t xml:space="preserve">van </w:t>
      </w:r>
      <w:r w:rsidRPr="00F90638">
        <w:rPr>
          <w:rFonts w:asciiTheme="majorHAnsi" w:hAnsiTheme="majorHAnsi" w:cstheme="majorHAnsi"/>
        </w:rPr>
        <w:t xml:space="preserve">a </w:t>
      </w:r>
      <w:proofErr w:type="spellStart"/>
      <w:r w:rsidRPr="00F90638">
        <w:rPr>
          <w:rFonts w:asciiTheme="majorHAnsi" w:hAnsiTheme="majorHAnsi" w:cstheme="majorHAnsi"/>
        </w:rPr>
        <w:t>cookie</w:t>
      </w:r>
      <w:proofErr w:type="spellEnd"/>
      <w:r w:rsidRPr="00F90638">
        <w:rPr>
          <w:rFonts w:asciiTheme="majorHAnsi" w:hAnsiTheme="majorHAnsi" w:cstheme="majorHAnsi"/>
        </w:rPr>
        <w:t>-k kikapcsolására</w:t>
      </w:r>
      <w:r w:rsidR="00257198">
        <w:rPr>
          <w:rFonts w:asciiTheme="majorHAnsi" w:hAnsiTheme="majorHAnsi" w:cstheme="majorHAnsi"/>
        </w:rPr>
        <w:t xml:space="preserve"> is,</w:t>
      </w:r>
      <w:r w:rsidR="007E1DB2">
        <w:rPr>
          <w:rFonts w:asciiTheme="majorHAnsi" w:hAnsiTheme="majorHAnsi" w:cstheme="majorHAnsi"/>
        </w:rPr>
        <w:t xml:space="preserve"> a</w:t>
      </w:r>
      <w:r w:rsidRPr="00F90638">
        <w:rPr>
          <w:rFonts w:asciiTheme="majorHAnsi" w:hAnsiTheme="majorHAnsi" w:cstheme="majorHAnsi"/>
        </w:rPr>
        <w:t xml:space="preserve">mennyiben </w:t>
      </w:r>
      <w:r w:rsidR="00257198">
        <w:rPr>
          <w:rFonts w:asciiTheme="majorHAnsi" w:hAnsiTheme="majorHAnsi" w:cstheme="majorHAnsi"/>
        </w:rPr>
        <w:t xml:space="preserve">az </w:t>
      </w:r>
      <w:r w:rsidRPr="00F90638">
        <w:rPr>
          <w:rFonts w:asciiTheme="majorHAnsi" w:hAnsiTheme="majorHAnsi" w:cstheme="majorHAnsi"/>
        </w:rPr>
        <w:t>érintett nem szeretné, hogy adatkezelő a fentiekben</w:t>
      </w:r>
      <w:r w:rsidR="00257198">
        <w:rPr>
          <w:rFonts w:asciiTheme="majorHAnsi" w:hAnsiTheme="majorHAnsi" w:cstheme="majorHAnsi"/>
        </w:rPr>
        <w:t xml:space="preserve"> körül</w:t>
      </w:r>
      <w:r w:rsidRPr="00F90638">
        <w:rPr>
          <w:rFonts w:asciiTheme="majorHAnsi" w:hAnsiTheme="majorHAnsi" w:cstheme="majorHAnsi"/>
        </w:rPr>
        <w:t xml:space="preserve">írt információkat gyűjtsön a weboldal használatával összefüggésben, az internetböngésző beállításaiban részben vagy egészben kikapcsolhatja a </w:t>
      </w:r>
      <w:proofErr w:type="spellStart"/>
      <w:r w:rsidRPr="00F90638">
        <w:rPr>
          <w:rFonts w:asciiTheme="majorHAnsi" w:hAnsiTheme="majorHAnsi" w:cstheme="majorHAnsi"/>
        </w:rPr>
        <w:t>cookie</w:t>
      </w:r>
      <w:proofErr w:type="spellEnd"/>
      <w:r w:rsidRPr="00F90638">
        <w:rPr>
          <w:rFonts w:asciiTheme="majorHAnsi" w:hAnsiTheme="majorHAnsi" w:cstheme="majorHAnsi"/>
        </w:rPr>
        <w:t xml:space="preserve">-k használatát, vagy egyébként módosíthatja a </w:t>
      </w:r>
      <w:proofErr w:type="spellStart"/>
      <w:r w:rsidRPr="00F90638">
        <w:rPr>
          <w:rFonts w:asciiTheme="majorHAnsi" w:hAnsiTheme="majorHAnsi" w:cstheme="majorHAnsi"/>
        </w:rPr>
        <w:t>cookie</w:t>
      </w:r>
      <w:proofErr w:type="spellEnd"/>
      <w:r w:rsidRPr="00F90638">
        <w:rPr>
          <w:rFonts w:asciiTheme="majorHAnsi" w:hAnsiTheme="majorHAnsi" w:cstheme="majorHAnsi"/>
        </w:rPr>
        <w:t xml:space="preserve"> üzenetek beállításait.</w:t>
      </w:r>
    </w:p>
    <w:p w14:paraId="607A796F" w14:textId="6680554B" w:rsidR="00E04534" w:rsidRDefault="00E04534" w:rsidP="006F3B2B">
      <w:pPr>
        <w:jc w:val="both"/>
        <w:rPr>
          <w:rFonts w:asciiTheme="majorHAnsi" w:hAnsiTheme="majorHAnsi" w:cstheme="majorHAnsi"/>
        </w:rPr>
      </w:pPr>
    </w:p>
    <w:p w14:paraId="64550A71" w14:textId="77777777" w:rsidR="00495779" w:rsidRDefault="00495779" w:rsidP="006F3B2B">
      <w:pPr>
        <w:jc w:val="both"/>
        <w:rPr>
          <w:rFonts w:asciiTheme="majorHAnsi" w:hAnsiTheme="majorHAnsi" w:cstheme="majorHAnsi"/>
        </w:rPr>
      </w:pPr>
    </w:p>
    <w:p w14:paraId="18685F5B" w14:textId="7F613823" w:rsidR="00230486" w:rsidRDefault="00E04534" w:rsidP="00A92B33">
      <w:pPr>
        <w:rPr>
          <w:rFonts w:asciiTheme="majorHAnsi" w:hAnsiTheme="majorHAnsi" w:cstheme="majorHAnsi"/>
        </w:rPr>
      </w:pPr>
      <w:r>
        <w:rPr>
          <w:rFonts w:asciiTheme="majorHAnsi" w:hAnsiTheme="majorHAnsi" w:cstheme="majorHAnsi"/>
        </w:rPr>
        <w:t>Kelt: Budapesten, 2019. év 0</w:t>
      </w:r>
      <w:r w:rsidR="006C3645">
        <w:rPr>
          <w:rFonts w:asciiTheme="majorHAnsi" w:hAnsiTheme="majorHAnsi" w:cstheme="majorHAnsi"/>
        </w:rPr>
        <w:t>6</w:t>
      </w:r>
      <w:r>
        <w:rPr>
          <w:rFonts w:asciiTheme="majorHAnsi" w:hAnsiTheme="majorHAnsi" w:cstheme="majorHAnsi"/>
        </w:rPr>
        <w:t xml:space="preserve">. hó </w:t>
      </w:r>
      <w:r w:rsidR="006C3645">
        <w:rPr>
          <w:rFonts w:asciiTheme="majorHAnsi" w:hAnsiTheme="majorHAnsi" w:cstheme="majorHAnsi"/>
        </w:rPr>
        <w:t>13</w:t>
      </w:r>
      <w:r>
        <w:rPr>
          <w:rFonts w:asciiTheme="majorHAnsi" w:hAnsiTheme="majorHAnsi" w:cstheme="majorHAnsi"/>
        </w:rPr>
        <w:t>. napján</w:t>
      </w:r>
    </w:p>
    <w:p w14:paraId="1970CCD2" w14:textId="737C8955" w:rsidR="00495779" w:rsidRDefault="00495779" w:rsidP="00A92B33">
      <w:pPr>
        <w:rPr>
          <w:rFonts w:asciiTheme="majorHAnsi" w:hAnsiTheme="majorHAnsi" w:cstheme="majorHAnsi"/>
        </w:rPr>
      </w:pPr>
    </w:p>
    <w:p w14:paraId="0BAD69BC" w14:textId="77777777" w:rsidR="00495779" w:rsidRDefault="00495779" w:rsidP="00A92B33">
      <w:pPr>
        <w:rPr>
          <w:rFonts w:asciiTheme="majorHAnsi" w:hAnsiTheme="majorHAnsi" w:cstheme="majorHAnsi"/>
        </w:rPr>
      </w:pPr>
    </w:p>
    <w:p w14:paraId="7E53860C" w14:textId="11162EE4" w:rsidR="00495779" w:rsidRDefault="00495779" w:rsidP="00495779">
      <w:pPr>
        <w:jc w:val="center"/>
        <w:rPr>
          <w:rFonts w:asciiTheme="majorHAnsi" w:hAnsiTheme="majorHAnsi" w:cstheme="majorHAnsi"/>
        </w:rPr>
      </w:pPr>
      <w:r>
        <w:rPr>
          <w:rFonts w:asciiTheme="majorHAnsi" w:hAnsiTheme="majorHAnsi" w:cstheme="majorHAnsi"/>
        </w:rPr>
        <w:t>.........................................</w:t>
      </w:r>
    </w:p>
    <w:p w14:paraId="7FCEF8D3" w14:textId="24918978" w:rsidR="00495779" w:rsidRDefault="00495779" w:rsidP="00495779">
      <w:pPr>
        <w:jc w:val="center"/>
        <w:rPr>
          <w:rFonts w:asciiTheme="majorHAnsi" w:hAnsiTheme="majorHAnsi" w:cstheme="majorHAnsi"/>
        </w:rPr>
      </w:pPr>
      <w:r>
        <w:rPr>
          <w:rFonts w:asciiTheme="majorHAnsi" w:hAnsiTheme="majorHAnsi" w:cstheme="majorHAnsi"/>
        </w:rPr>
        <w:t>Szibilla László</w:t>
      </w:r>
    </w:p>
    <w:p w14:paraId="30E6ED71" w14:textId="7E80D7C5" w:rsidR="00495779" w:rsidRPr="006F3B2B" w:rsidRDefault="00495779" w:rsidP="00495779">
      <w:pPr>
        <w:jc w:val="center"/>
        <w:rPr>
          <w:rFonts w:asciiTheme="majorHAnsi" w:hAnsiTheme="majorHAnsi" w:cstheme="majorHAnsi"/>
        </w:rPr>
      </w:pPr>
      <w:r w:rsidRPr="00495779">
        <w:rPr>
          <w:rFonts w:asciiTheme="majorHAnsi" w:hAnsiTheme="majorHAnsi" w:cstheme="majorHAnsi"/>
        </w:rPr>
        <w:t>T.CS. Kft.</w:t>
      </w:r>
    </w:p>
    <w:sectPr w:rsidR="00495779" w:rsidRPr="006F3B2B" w:rsidSect="00C163D7">
      <w:footerReference w:type="even" r:id="rId17"/>
      <w:footerReference w:type="default" r:id="rId1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A54D" w14:textId="77777777" w:rsidR="00A34FE7" w:rsidRDefault="00A34FE7" w:rsidP="002470B6">
      <w:r>
        <w:separator/>
      </w:r>
    </w:p>
  </w:endnote>
  <w:endnote w:type="continuationSeparator" w:id="0">
    <w:p w14:paraId="2074CDE9" w14:textId="77777777" w:rsidR="00A34FE7" w:rsidRDefault="00A34FE7" w:rsidP="0024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1835396"/>
      <w:docPartObj>
        <w:docPartGallery w:val="Page Numbers (Bottom of Page)"/>
        <w:docPartUnique/>
      </w:docPartObj>
    </w:sdtPr>
    <w:sdtEndPr>
      <w:rPr>
        <w:rStyle w:val="PageNumber"/>
      </w:rPr>
    </w:sdtEndPr>
    <w:sdtContent>
      <w:p w14:paraId="7C675140" w14:textId="77777777" w:rsidR="002470B6" w:rsidRDefault="002470B6" w:rsidP="009A3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4FE89" w14:textId="77777777" w:rsidR="002470B6" w:rsidRDefault="002470B6" w:rsidP="00247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cstheme="majorHAnsi"/>
      </w:rPr>
      <w:id w:val="1697884597"/>
      <w:docPartObj>
        <w:docPartGallery w:val="Page Numbers (Bottom of Page)"/>
        <w:docPartUnique/>
      </w:docPartObj>
    </w:sdtPr>
    <w:sdtEndPr>
      <w:rPr>
        <w:rStyle w:val="PageNumber"/>
      </w:rPr>
    </w:sdtEndPr>
    <w:sdtContent>
      <w:p w14:paraId="6C800296" w14:textId="77777777" w:rsidR="002470B6" w:rsidRPr="002470B6" w:rsidRDefault="002470B6" w:rsidP="009A30AA">
        <w:pPr>
          <w:pStyle w:val="Footer"/>
          <w:framePr w:wrap="none" w:vAnchor="text" w:hAnchor="margin" w:xAlign="right" w:y="1"/>
          <w:jc w:val="both"/>
          <w:rPr>
            <w:rStyle w:val="PageNumber"/>
            <w:rFonts w:asciiTheme="majorHAnsi" w:hAnsiTheme="majorHAnsi" w:cstheme="majorHAnsi"/>
          </w:rPr>
        </w:pPr>
        <w:r w:rsidRPr="002470B6">
          <w:rPr>
            <w:rStyle w:val="PageNumber"/>
            <w:rFonts w:asciiTheme="majorHAnsi" w:hAnsiTheme="majorHAnsi" w:cstheme="majorHAnsi"/>
          </w:rPr>
          <w:fldChar w:fldCharType="begin"/>
        </w:r>
        <w:r w:rsidRPr="002470B6">
          <w:rPr>
            <w:rStyle w:val="PageNumber"/>
            <w:rFonts w:asciiTheme="majorHAnsi" w:hAnsiTheme="majorHAnsi" w:cstheme="majorHAnsi"/>
          </w:rPr>
          <w:instrText xml:space="preserve"> PAGE </w:instrText>
        </w:r>
        <w:r w:rsidRPr="002470B6">
          <w:rPr>
            <w:rStyle w:val="PageNumber"/>
            <w:rFonts w:asciiTheme="majorHAnsi" w:hAnsiTheme="majorHAnsi" w:cstheme="majorHAnsi"/>
          </w:rPr>
          <w:fldChar w:fldCharType="separate"/>
        </w:r>
        <w:r w:rsidRPr="002470B6">
          <w:rPr>
            <w:rStyle w:val="PageNumber"/>
            <w:rFonts w:asciiTheme="majorHAnsi" w:hAnsiTheme="majorHAnsi" w:cstheme="majorHAnsi"/>
            <w:noProof/>
          </w:rPr>
          <w:t>1</w:t>
        </w:r>
        <w:r w:rsidRPr="002470B6">
          <w:rPr>
            <w:rStyle w:val="PageNumber"/>
            <w:rFonts w:asciiTheme="majorHAnsi" w:hAnsiTheme="majorHAnsi" w:cstheme="majorHAnsi"/>
          </w:rPr>
          <w:fldChar w:fldCharType="end"/>
        </w:r>
      </w:p>
    </w:sdtContent>
  </w:sdt>
  <w:p w14:paraId="05F031DA" w14:textId="77777777" w:rsidR="002470B6" w:rsidRPr="002470B6" w:rsidRDefault="002470B6" w:rsidP="002470B6">
    <w:pPr>
      <w:pStyle w:val="Footer"/>
      <w:ind w:right="360"/>
      <w:jc w:val="both"/>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5DC7" w14:textId="77777777" w:rsidR="00A34FE7" w:rsidRDefault="00A34FE7" w:rsidP="002470B6">
      <w:r>
        <w:separator/>
      </w:r>
    </w:p>
  </w:footnote>
  <w:footnote w:type="continuationSeparator" w:id="0">
    <w:p w14:paraId="4E7A86D8" w14:textId="77777777" w:rsidR="00A34FE7" w:rsidRDefault="00A34FE7" w:rsidP="0024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3758"/>
    <w:multiLevelType w:val="hybridMultilevel"/>
    <w:tmpl w:val="6542F872"/>
    <w:lvl w:ilvl="0" w:tplc="10669FDC">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944E3"/>
    <w:multiLevelType w:val="multilevel"/>
    <w:tmpl w:val="D772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B37E17"/>
    <w:multiLevelType w:val="multilevel"/>
    <w:tmpl w:val="7AB4BC5A"/>
    <w:styleLink w:val="BlackCellContract"/>
    <w:lvl w:ilvl="0">
      <w:start w:val="1"/>
      <w:numFmt w:val="decimal"/>
      <w:isLgl/>
      <w:lvlText w:val="%1"/>
      <w:lvlJc w:val="left"/>
      <w:pPr>
        <w:ind w:left="360" w:hanging="360"/>
      </w:pPr>
      <w:rPr>
        <w:rFonts w:asciiTheme="majorHAnsi" w:hAnsiTheme="majorHAns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E04946"/>
    <w:multiLevelType w:val="hybridMultilevel"/>
    <w:tmpl w:val="DC706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F076A"/>
    <w:multiLevelType w:val="multilevel"/>
    <w:tmpl w:val="1B3084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
  </w:num>
  <w:num w:numId="3">
    <w:abstractNumId w:val="3"/>
  </w:num>
  <w:num w:numId="4">
    <w:abstractNumId w:val="0"/>
  </w:num>
  <w:num w:numId="5">
    <w:abstractNumId w:val="1"/>
    <w:lvlOverride w:ilvl="0">
      <w:startOverride w:val="1"/>
    </w:lvlOverride>
  </w:num>
  <w:num w:numId="6">
    <w:abstractNumId w:val="1"/>
    <w:lvlOverride w:ilvl="0"/>
    <w:lvlOverride w:ilvl="1">
      <w:startOverride w:val="1"/>
    </w:lvlOverride>
  </w:num>
  <w:num w:numId="7">
    <w:abstractNumId w:val="4"/>
    <w:lvlOverride w:ilvl="0">
      <w:startOverride w:val="1"/>
    </w:lvlOverride>
  </w:num>
  <w:num w:numId="8">
    <w:abstractNumId w:val="4"/>
    <w:lvlOverride w:ilvl="0"/>
    <w:lvlOverride w:ilvl="1">
      <w:startOverride w:val="1"/>
    </w:lvlOverride>
  </w:num>
  <w:num w:numId="9">
    <w:abstractNumId w:val="4"/>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53"/>
    <w:rsid w:val="00004079"/>
    <w:rsid w:val="00022230"/>
    <w:rsid w:val="00022B62"/>
    <w:rsid w:val="00027105"/>
    <w:rsid w:val="00097FCE"/>
    <w:rsid w:val="000A38B2"/>
    <w:rsid w:val="000B3D5F"/>
    <w:rsid w:val="000F3C7A"/>
    <w:rsid w:val="001049E3"/>
    <w:rsid w:val="001235DC"/>
    <w:rsid w:val="00184819"/>
    <w:rsid w:val="001A6E0E"/>
    <w:rsid w:val="001A79F3"/>
    <w:rsid w:val="001B260C"/>
    <w:rsid w:val="001D5F05"/>
    <w:rsid w:val="001E2B05"/>
    <w:rsid w:val="001E39EF"/>
    <w:rsid w:val="001F2501"/>
    <w:rsid w:val="00215589"/>
    <w:rsid w:val="00230486"/>
    <w:rsid w:val="00234A64"/>
    <w:rsid w:val="002356EA"/>
    <w:rsid w:val="0024272D"/>
    <w:rsid w:val="002470B6"/>
    <w:rsid w:val="002533D2"/>
    <w:rsid w:val="00257198"/>
    <w:rsid w:val="002804D8"/>
    <w:rsid w:val="00282934"/>
    <w:rsid w:val="002B4B63"/>
    <w:rsid w:val="002E0F4F"/>
    <w:rsid w:val="00312513"/>
    <w:rsid w:val="00346770"/>
    <w:rsid w:val="003733D3"/>
    <w:rsid w:val="00395ED8"/>
    <w:rsid w:val="003B5847"/>
    <w:rsid w:val="003E4C75"/>
    <w:rsid w:val="003F2E84"/>
    <w:rsid w:val="003F4948"/>
    <w:rsid w:val="00404DC4"/>
    <w:rsid w:val="004133AB"/>
    <w:rsid w:val="00414C72"/>
    <w:rsid w:val="00424F5F"/>
    <w:rsid w:val="0043363D"/>
    <w:rsid w:val="00475035"/>
    <w:rsid w:val="0047575C"/>
    <w:rsid w:val="00476790"/>
    <w:rsid w:val="00482471"/>
    <w:rsid w:val="00495779"/>
    <w:rsid w:val="004A1625"/>
    <w:rsid w:val="004F472C"/>
    <w:rsid w:val="00500DDC"/>
    <w:rsid w:val="00500FF9"/>
    <w:rsid w:val="00513B3D"/>
    <w:rsid w:val="00513FB6"/>
    <w:rsid w:val="005223AD"/>
    <w:rsid w:val="00533D1F"/>
    <w:rsid w:val="0054083F"/>
    <w:rsid w:val="0054125C"/>
    <w:rsid w:val="00564E53"/>
    <w:rsid w:val="005A59E6"/>
    <w:rsid w:val="005B0FD7"/>
    <w:rsid w:val="006005FF"/>
    <w:rsid w:val="00621128"/>
    <w:rsid w:val="00646FE3"/>
    <w:rsid w:val="006513EF"/>
    <w:rsid w:val="0066206A"/>
    <w:rsid w:val="00667AD0"/>
    <w:rsid w:val="00670D9E"/>
    <w:rsid w:val="00671955"/>
    <w:rsid w:val="00677A6D"/>
    <w:rsid w:val="006823CC"/>
    <w:rsid w:val="0068298C"/>
    <w:rsid w:val="006C3645"/>
    <w:rsid w:val="006C6F9B"/>
    <w:rsid w:val="006D50EE"/>
    <w:rsid w:val="006E52F9"/>
    <w:rsid w:val="006F3B2B"/>
    <w:rsid w:val="00721CF9"/>
    <w:rsid w:val="00730BD2"/>
    <w:rsid w:val="00730C08"/>
    <w:rsid w:val="00745A48"/>
    <w:rsid w:val="00776B48"/>
    <w:rsid w:val="00781648"/>
    <w:rsid w:val="007963B6"/>
    <w:rsid w:val="007D41AF"/>
    <w:rsid w:val="007D7E02"/>
    <w:rsid w:val="007E1DB2"/>
    <w:rsid w:val="00840801"/>
    <w:rsid w:val="00883D09"/>
    <w:rsid w:val="00884188"/>
    <w:rsid w:val="00887D0C"/>
    <w:rsid w:val="00890C7E"/>
    <w:rsid w:val="008C6FDE"/>
    <w:rsid w:val="008E294D"/>
    <w:rsid w:val="008F0300"/>
    <w:rsid w:val="008F040E"/>
    <w:rsid w:val="008F45C5"/>
    <w:rsid w:val="00902ED4"/>
    <w:rsid w:val="00910D0C"/>
    <w:rsid w:val="00913C68"/>
    <w:rsid w:val="00933066"/>
    <w:rsid w:val="00955B15"/>
    <w:rsid w:val="00957EF2"/>
    <w:rsid w:val="009851D2"/>
    <w:rsid w:val="00992061"/>
    <w:rsid w:val="009A30AA"/>
    <w:rsid w:val="009C4D29"/>
    <w:rsid w:val="009C7FD3"/>
    <w:rsid w:val="009F685D"/>
    <w:rsid w:val="009F7E34"/>
    <w:rsid w:val="00A140EB"/>
    <w:rsid w:val="00A174D5"/>
    <w:rsid w:val="00A273A4"/>
    <w:rsid w:val="00A34FE7"/>
    <w:rsid w:val="00A5590D"/>
    <w:rsid w:val="00A75932"/>
    <w:rsid w:val="00A92B33"/>
    <w:rsid w:val="00A93603"/>
    <w:rsid w:val="00AA6B3C"/>
    <w:rsid w:val="00AC4728"/>
    <w:rsid w:val="00AD2870"/>
    <w:rsid w:val="00AD3E24"/>
    <w:rsid w:val="00AF50FE"/>
    <w:rsid w:val="00AF6EB3"/>
    <w:rsid w:val="00B04CBC"/>
    <w:rsid w:val="00B05BFE"/>
    <w:rsid w:val="00B107CE"/>
    <w:rsid w:val="00B83D21"/>
    <w:rsid w:val="00B955F7"/>
    <w:rsid w:val="00BB73CB"/>
    <w:rsid w:val="00BD4D28"/>
    <w:rsid w:val="00BE7CE0"/>
    <w:rsid w:val="00C163D7"/>
    <w:rsid w:val="00C3584F"/>
    <w:rsid w:val="00C57472"/>
    <w:rsid w:val="00C82AC3"/>
    <w:rsid w:val="00C87A26"/>
    <w:rsid w:val="00CB5181"/>
    <w:rsid w:val="00CB691E"/>
    <w:rsid w:val="00D029E9"/>
    <w:rsid w:val="00D05A1B"/>
    <w:rsid w:val="00D7212B"/>
    <w:rsid w:val="00D81C53"/>
    <w:rsid w:val="00DA2F65"/>
    <w:rsid w:val="00DA6E5B"/>
    <w:rsid w:val="00DE26E4"/>
    <w:rsid w:val="00DF3D19"/>
    <w:rsid w:val="00DF70EF"/>
    <w:rsid w:val="00E04534"/>
    <w:rsid w:val="00E134BB"/>
    <w:rsid w:val="00E178A7"/>
    <w:rsid w:val="00E216D4"/>
    <w:rsid w:val="00E266C6"/>
    <w:rsid w:val="00E40751"/>
    <w:rsid w:val="00E4396C"/>
    <w:rsid w:val="00E63FC5"/>
    <w:rsid w:val="00E65B58"/>
    <w:rsid w:val="00E66E9B"/>
    <w:rsid w:val="00EB5263"/>
    <w:rsid w:val="00EC2B57"/>
    <w:rsid w:val="00F10F09"/>
    <w:rsid w:val="00F267AB"/>
    <w:rsid w:val="00F27F03"/>
    <w:rsid w:val="00F62642"/>
    <w:rsid w:val="00F62D72"/>
    <w:rsid w:val="00F67630"/>
    <w:rsid w:val="00F774AC"/>
    <w:rsid w:val="00F90638"/>
    <w:rsid w:val="00FB1408"/>
    <w:rsid w:val="00FB3BFA"/>
    <w:rsid w:val="00FC0028"/>
    <w:rsid w:val="00FC72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5C0F"/>
  <w15:chartTrackingRefBased/>
  <w15:docId w15:val="{F1606DEE-A5BB-F844-901E-D00439C4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Cell">
    <w:name w:val="Black Cell"/>
    <w:basedOn w:val="Normal"/>
    <w:qFormat/>
    <w:rsid w:val="00F774AC"/>
    <w:pPr>
      <w:spacing w:before="120" w:after="120"/>
      <w:jc w:val="both"/>
    </w:pPr>
    <w:rPr>
      <w:rFonts w:asciiTheme="majorHAnsi" w:hAnsiTheme="majorHAnsi"/>
      <w:sz w:val="22"/>
    </w:rPr>
  </w:style>
  <w:style w:type="numbering" w:customStyle="1" w:styleId="BlackCellContract">
    <w:name w:val="Black Cell Contract"/>
    <w:uiPriority w:val="99"/>
    <w:rsid w:val="00F774AC"/>
    <w:pPr>
      <w:numPr>
        <w:numId w:val="1"/>
      </w:numPr>
    </w:pPr>
  </w:style>
  <w:style w:type="paragraph" w:styleId="ListParagraph">
    <w:name w:val="List Paragraph"/>
    <w:basedOn w:val="Normal"/>
    <w:uiPriority w:val="34"/>
    <w:qFormat/>
    <w:rsid w:val="00D81C53"/>
    <w:pPr>
      <w:ind w:left="720"/>
      <w:contextualSpacing/>
    </w:pPr>
  </w:style>
  <w:style w:type="paragraph" w:styleId="Header">
    <w:name w:val="header"/>
    <w:basedOn w:val="Normal"/>
    <w:link w:val="HeaderChar"/>
    <w:uiPriority w:val="99"/>
    <w:unhideWhenUsed/>
    <w:rsid w:val="002470B6"/>
    <w:pPr>
      <w:tabs>
        <w:tab w:val="center" w:pos="4703"/>
        <w:tab w:val="right" w:pos="9406"/>
      </w:tabs>
    </w:pPr>
  </w:style>
  <w:style w:type="character" w:customStyle="1" w:styleId="HeaderChar">
    <w:name w:val="Header Char"/>
    <w:basedOn w:val="DefaultParagraphFont"/>
    <w:link w:val="Header"/>
    <w:uiPriority w:val="99"/>
    <w:rsid w:val="002470B6"/>
  </w:style>
  <w:style w:type="paragraph" w:styleId="Footer">
    <w:name w:val="footer"/>
    <w:basedOn w:val="Normal"/>
    <w:link w:val="FooterChar"/>
    <w:uiPriority w:val="99"/>
    <w:unhideWhenUsed/>
    <w:rsid w:val="002470B6"/>
    <w:pPr>
      <w:tabs>
        <w:tab w:val="center" w:pos="4703"/>
        <w:tab w:val="right" w:pos="9406"/>
      </w:tabs>
    </w:pPr>
  </w:style>
  <w:style w:type="character" w:customStyle="1" w:styleId="FooterChar">
    <w:name w:val="Footer Char"/>
    <w:basedOn w:val="DefaultParagraphFont"/>
    <w:link w:val="Footer"/>
    <w:uiPriority w:val="99"/>
    <w:rsid w:val="002470B6"/>
  </w:style>
  <w:style w:type="character" w:styleId="PageNumber">
    <w:name w:val="page number"/>
    <w:basedOn w:val="DefaultParagraphFont"/>
    <w:uiPriority w:val="99"/>
    <w:semiHidden/>
    <w:unhideWhenUsed/>
    <w:rsid w:val="002470B6"/>
  </w:style>
  <w:style w:type="paragraph" w:styleId="BalloonText">
    <w:name w:val="Balloon Text"/>
    <w:basedOn w:val="Normal"/>
    <w:link w:val="BalloonTextChar"/>
    <w:uiPriority w:val="99"/>
    <w:semiHidden/>
    <w:unhideWhenUsed/>
    <w:rsid w:val="002470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70B6"/>
    <w:rPr>
      <w:rFonts w:ascii="Times New Roman" w:hAnsi="Times New Roman" w:cs="Times New Roman"/>
      <w:sz w:val="18"/>
      <w:szCs w:val="18"/>
    </w:rPr>
  </w:style>
  <w:style w:type="character" w:styleId="Hyperlink">
    <w:name w:val="Hyperlink"/>
    <w:basedOn w:val="DefaultParagraphFont"/>
    <w:uiPriority w:val="99"/>
    <w:unhideWhenUsed/>
    <w:rsid w:val="009F685D"/>
    <w:rPr>
      <w:color w:val="0563C1" w:themeColor="hyperlink"/>
      <w:u w:val="single"/>
    </w:rPr>
  </w:style>
  <w:style w:type="character" w:styleId="UnresolvedMention">
    <w:name w:val="Unresolved Mention"/>
    <w:basedOn w:val="DefaultParagraphFont"/>
    <w:uiPriority w:val="99"/>
    <w:semiHidden/>
    <w:unhideWhenUsed/>
    <w:rsid w:val="009F685D"/>
    <w:rPr>
      <w:color w:val="605E5C"/>
      <w:shd w:val="clear" w:color="auto" w:fill="E1DFDD"/>
    </w:rPr>
  </w:style>
  <w:style w:type="table" w:styleId="TableGrid">
    <w:name w:val="Table Grid"/>
    <w:basedOn w:val="TableNormal"/>
    <w:uiPriority w:val="39"/>
    <w:rsid w:val="0002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222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163D7"/>
    <w:rPr>
      <w:color w:val="954F72" w:themeColor="followedHyperlink"/>
      <w:u w:val="single"/>
    </w:rPr>
  </w:style>
  <w:style w:type="table" w:styleId="GridTable1Light-Accent3">
    <w:name w:val="Grid Table 1 Light Accent 3"/>
    <w:basedOn w:val="TableNormal"/>
    <w:uiPriority w:val="46"/>
    <w:rsid w:val="007E1DB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E1D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7E1DB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7E1D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E26E4"/>
  </w:style>
  <w:style w:type="character" w:styleId="CommentReference">
    <w:name w:val="annotation reference"/>
    <w:basedOn w:val="DefaultParagraphFont"/>
    <w:uiPriority w:val="99"/>
    <w:semiHidden/>
    <w:unhideWhenUsed/>
    <w:rsid w:val="00884188"/>
    <w:rPr>
      <w:sz w:val="16"/>
      <w:szCs w:val="16"/>
    </w:rPr>
  </w:style>
  <w:style w:type="paragraph" w:styleId="CommentText">
    <w:name w:val="annotation text"/>
    <w:basedOn w:val="Normal"/>
    <w:link w:val="CommentTextChar"/>
    <w:uiPriority w:val="99"/>
    <w:semiHidden/>
    <w:unhideWhenUsed/>
    <w:rsid w:val="00884188"/>
    <w:rPr>
      <w:sz w:val="20"/>
      <w:szCs w:val="20"/>
    </w:rPr>
  </w:style>
  <w:style w:type="character" w:customStyle="1" w:styleId="CommentTextChar">
    <w:name w:val="Comment Text Char"/>
    <w:basedOn w:val="DefaultParagraphFont"/>
    <w:link w:val="CommentText"/>
    <w:uiPriority w:val="99"/>
    <w:semiHidden/>
    <w:rsid w:val="00884188"/>
    <w:rPr>
      <w:sz w:val="20"/>
      <w:szCs w:val="20"/>
    </w:rPr>
  </w:style>
  <w:style w:type="paragraph" w:styleId="CommentSubject">
    <w:name w:val="annotation subject"/>
    <w:basedOn w:val="CommentText"/>
    <w:next w:val="CommentText"/>
    <w:link w:val="CommentSubjectChar"/>
    <w:uiPriority w:val="99"/>
    <w:semiHidden/>
    <w:unhideWhenUsed/>
    <w:rsid w:val="00884188"/>
    <w:rPr>
      <w:b/>
      <w:bCs/>
    </w:rPr>
  </w:style>
  <w:style w:type="character" w:customStyle="1" w:styleId="CommentSubjectChar">
    <w:name w:val="Comment Subject Char"/>
    <w:basedOn w:val="CommentTextChar"/>
    <w:link w:val="CommentSubject"/>
    <w:uiPriority w:val="99"/>
    <w:semiHidden/>
    <w:rsid w:val="00884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74764">
      <w:bodyDiv w:val="1"/>
      <w:marLeft w:val="0"/>
      <w:marRight w:val="0"/>
      <w:marTop w:val="0"/>
      <w:marBottom w:val="0"/>
      <w:divBdr>
        <w:top w:val="none" w:sz="0" w:space="0" w:color="auto"/>
        <w:left w:val="none" w:sz="0" w:space="0" w:color="auto"/>
        <w:bottom w:val="none" w:sz="0" w:space="0" w:color="auto"/>
        <w:right w:val="none" w:sz="0" w:space="0" w:color="auto"/>
      </w:divBdr>
    </w:div>
    <w:div w:id="2061855478">
      <w:bodyDiv w:val="1"/>
      <w:marLeft w:val="0"/>
      <w:marRight w:val="0"/>
      <w:marTop w:val="0"/>
      <w:marBottom w:val="0"/>
      <w:divBdr>
        <w:top w:val="none" w:sz="0" w:space="0" w:color="auto"/>
        <w:left w:val="none" w:sz="0" w:space="0" w:color="auto"/>
        <w:bottom w:val="none" w:sz="0" w:space="0" w:color="auto"/>
        <w:right w:val="none" w:sz="0" w:space="0" w:color="auto"/>
      </w:divBdr>
    </w:div>
    <w:div w:id="21362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pidhaz.hu/kapcsolat/" TargetMode="External"/><Relationship Id="rId13" Type="http://schemas.openxmlformats.org/officeDocument/2006/relationships/hyperlink" Target="mailto:privacyshield@support.facebook.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apidhaz.hu" TargetMode="External"/><Relationship Id="rId12" Type="http://schemas.openxmlformats.org/officeDocument/2006/relationships/hyperlink" Target="mailto:support@webnod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rosag.hu/torvenyszeke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hield-google@google.com" TargetMode="External"/><Relationship Id="rId5" Type="http://schemas.openxmlformats.org/officeDocument/2006/relationships/footnotes" Target="footnotes.xml"/><Relationship Id="rId15" Type="http://schemas.openxmlformats.org/officeDocument/2006/relationships/hyperlink" Target="mailto:ugyfelszolgalat@naih.hu" TargetMode="External"/><Relationship Id="rId10" Type="http://schemas.openxmlformats.org/officeDocument/2006/relationships/hyperlink" Target="https://www.instagram.com/hazrap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apidhaz" TargetMode="External"/><Relationship Id="rId14" Type="http://schemas.openxmlformats.org/officeDocument/2006/relationships/hyperlink" Target="mailto:rapidhaz@rapidhaz.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1803</Words>
  <Characters>13224</Characters>
  <Application>Microsoft Office Word</Application>
  <DocSecurity>0</DocSecurity>
  <Lines>264</Lines>
  <Paragraphs>102</Paragraphs>
  <ScaleCrop>false</ScaleCrop>
  <HeadingPairs>
    <vt:vector size="2" baseType="variant">
      <vt:variant>
        <vt:lpstr>Title</vt:lpstr>
      </vt:variant>
      <vt:variant>
        <vt:i4>1</vt:i4>
      </vt:variant>
    </vt:vector>
  </HeadingPairs>
  <TitlesOfParts>
    <vt:vector size="1" baseType="lpstr">
      <vt:lpstr/>
    </vt:vector>
  </TitlesOfParts>
  <Manager/>
  <Company>Black Cell Ltd</Company>
  <LinksUpToDate>false</LinksUpToDate>
  <CharactersWithSpaces>14925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Béla Droppa</dc:creator>
  <cp:keywords/>
  <dc:description/>
  <cp:lastModifiedBy>Béla Droppa</cp:lastModifiedBy>
  <cp:revision>14</cp:revision>
  <dcterms:created xsi:type="dcterms:W3CDTF">2019-05-08T19:41:00Z</dcterms:created>
  <dcterms:modified xsi:type="dcterms:W3CDTF">2019-06-12T22:25:00Z</dcterms:modified>
  <cp:category/>
</cp:coreProperties>
</file>