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6F1" w:rsidRDefault="002E709E">
      <w:pPr>
        <w:spacing w:after="10" w:line="250" w:lineRule="auto"/>
        <w:ind w:left="605" w:right="550"/>
        <w:jc w:val="left"/>
      </w:pPr>
      <w:r>
        <w:rPr>
          <w:b/>
        </w:rPr>
        <w:t xml:space="preserve">OZNÁMENÍ O ZPRACOVÁNÍ OSOBNÍCH ÚDAJŮ ZA ÚČELEM PRŮBĚHU </w:t>
      </w:r>
    </w:p>
    <w:p w:rsidR="00E636F1" w:rsidRDefault="002E709E">
      <w:pPr>
        <w:spacing w:after="204" w:line="250" w:lineRule="auto"/>
        <w:ind w:left="4431" w:right="550" w:hanging="4217"/>
        <w:jc w:val="left"/>
      </w:pPr>
      <w:r>
        <w:rPr>
          <w:b/>
        </w:rPr>
        <w:t>PŘEDŠKOLNÍHO VZDĚLÁVÁNÍ A REŽIMU VZDĚLÁVÁNÍ DÍTĚTE V MATEŘSKÉ ŠKOLE</w:t>
      </w:r>
      <w:r>
        <w:t xml:space="preserve"> </w:t>
      </w:r>
    </w:p>
    <w:p w:rsidR="004665A2" w:rsidRPr="004665A2" w:rsidRDefault="004665A2" w:rsidP="004665A2">
      <w:pPr>
        <w:spacing w:after="207" w:line="250" w:lineRule="auto"/>
        <w:ind w:left="-5" w:right="550"/>
      </w:pPr>
      <w:r w:rsidRPr="004665A2">
        <w:rPr>
          <w:b/>
        </w:rPr>
        <w:t xml:space="preserve">Mateřská škola "U Bertíka", Liberec, Purkyňova 458/19, příspěvková organizace, </w:t>
      </w:r>
      <w:r w:rsidRPr="004665A2">
        <w:t>je správcem osobních údajů, které nám Vy, jako subjekt údajů poskytnete. Ochrana osobních údajů je pro nás velmi důležitá, proto vždy postupujeme v souladu s právními předpisy. Shromažďujeme a zpracováváme pouze ty kategorie Vašich osobních údajů popsané v bodě 2, které nezbytně potřebujeme pro naplnění účelu popsaného v bodě 1. S tím, jak s vašimi osobními údaji nakládáme, se můžete seznámit v dokumentu</w:t>
      </w:r>
      <w:r w:rsidRPr="004665A2">
        <w:rPr>
          <w:b/>
        </w:rPr>
        <w:t xml:space="preserve"> Zásady zpracování osobních údajů Mateřské školy "U Bertíka", Liberec, Purkyňova 458/19, příspěvková organizace, </w:t>
      </w:r>
      <w:r w:rsidRPr="004665A2">
        <w:t>umístěném na webových stránkách Organizace</w:t>
      </w:r>
      <w:r w:rsidR="002E39E5">
        <w:t xml:space="preserve"> </w:t>
      </w:r>
      <w:bookmarkStart w:id="0" w:name="_GoBack"/>
      <w:bookmarkEnd w:id="0"/>
      <w:r w:rsidRPr="004665A2">
        <w:t xml:space="preserve">www.msbertik.cz. V případě dotazů souvisejících se zpracováním osobních údajů se můžete obracet přímo na Pověřence pro ochranu osobních údajů prostřednictvím e-mailu: </w:t>
      </w:r>
      <w:hyperlink r:id="rId7" w:history="1">
        <w:r w:rsidRPr="004665A2">
          <w:rPr>
            <w:rStyle w:val="Hypertextovodkaz"/>
          </w:rPr>
          <w:t>gdpr@msbertik.cz</w:t>
        </w:r>
      </w:hyperlink>
      <w:r w:rsidRPr="004665A2">
        <w:t>.</w:t>
      </w:r>
    </w:p>
    <w:p w:rsidR="00E636F1" w:rsidRDefault="002E709E">
      <w:pPr>
        <w:spacing w:after="207" w:line="250" w:lineRule="auto"/>
        <w:ind w:left="-5" w:right="550"/>
        <w:jc w:val="left"/>
      </w:pPr>
      <w:proofErr w:type="spellStart"/>
      <w:r>
        <w:rPr>
          <w:b/>
        </w:rPr>
        <w:t>Podúčely</w:t>
      </w:r>
      <w:proofErr w:type="spellEnd"/>
      <w:r>
        <w:rPr>
          <w:b/>
        </w:rPr>
        <w:t xml:space="preserve"> průběhu předškolního vzdělávání: </w:t>
      </w:r>
    </w:p>
    <w:p w:rsidR="00E636F1" w:rsidRDefault="002E709E">
      <w:pPr>
        <w:numPr>
          <w:ilvl w:val="0"/>
          <w:numId w:val="1"/>
        </w:numPr>
        <w:ind w:right="1119" w:hanging="360"/>
      </w:pPr>
      <w:r>
        <w:t>Vedení docházky a evidenčních listů v</w:t>
      </w:r>
      <w:r>
        <w:t xml:space="preserve"> </w:t>
      </w:r>
      <w:r>
        <w:t>MŠ</w:t>
      </w:r>
      <w:r>
        <w:t xml:space="preserve"> </w:t>
      </w:r>
    </w:p>
    <w:p w:rsidR="00E636F1" w:rsidRDefault="002E709E">
      <w:pPr>
        <w:numPr>
          <w:ilvl w:val="0"/>
          <w:numId w:val="1"/>
        </w:numPr>
        <w:ind w:right="1119" w:hanging="360"/>
      </w:pPr>
      <w:r>
        <w:t>Vedení zápisů o průběhu PV –</w:t>
      </w:r>
      <w:r>
        <w:t xml:space="preserve"> </w:t>
      </w:r>
      <w:r>
        <w:t>třídní knihy</w:t>
      </w:r>
      <w:r>
        <w:t xml:space="preserve"> </w:t>
      </w:r>
    </w:p>
    <w:p w:rsidR="00E636F1" w:rsidRDefault="002E709E">
      <w:pPr>
        <w:numPr>
          <w:ilvl w:val="0"/>
          <w:numId w:val="1"/>
        </w:numPr>
        <w:ind w:right="1119" w:hanging="360"/>
      </w:pPr>
      <w:r>
        <w:t>Stravování v</w:t>
      </w:r>
      <w:r>
        <w:t xml:space="preserve"> MŠ        </w:t>
      </w:r>
      <w:r>
        <w:t xml:space="preserve">                                                                                                                                                                </w:t>
      </w:r>
    </w:p>
    <w:p w:rsidR="00E636F1" w:rsidRDefault="002E709E">
      <w:pPr>
        <w:numPr>
          <w:ilvl w:val="0"/>
          <w:numId w:val="1"/>
        </w:numPr>
        <w:spacing w:line="250" w:lineRule="auto"/>
        <w:ind w:right="1119" w:hanging="360"/>
      </w:pPr>
      <w:r>
        <w:t>Školní matri</w:t>
      </w:r>
      <w:r>
        <w:t xml:space="preserve">ka (program pro evidenci a vedení systému </w:t>
      </w:r>
      <w:proofErr w:type="gramStart"/>
      <w:r>
        <w:t>stravování -jídelna</w:t>
      </w:r>
      <w:proofErr w:type="gramEnd"/>
      <w:r>
        <w:t xml:space="preserve">) </w:t>
      </w:r>
    </w:p>
    <w:p w:rsidR="00E636F1" w:rsidRDefault="002E709E">
      <w:pPr>
        <w:numPr>
          <w:ilvl w:val="0"/>
          <w:numId w:val="1"/>
        </w:numPr>
        <w:ind w:right="1119" w:hanging="360"/>
      </w:pPr>
      <w:r>
        <w:t>Režim vz</w:t>
      </w:r>
      <w:r>
        <w:t>dělávání dítěte v MŠ</w:t>
      </w:r>
      <w:r>
        <w:t xml:space="preserve"> </w:t>
      </w:r>
    </w:p>
    <w:p w:rsidR="00E636F1" w:rsidRDefault="002E709E">
      <w:pPr>
        <w:numPr>
          <w:ilvl w:val="0"/>
          <w:numId w:val="1"/>
        </w:numPr>
        <w:ind w:right="1119" w:hanging="360"/>
      </w:pPr>
      <w:r>
        <w:t xml:space="preserve">Prezentace školy a zachycení její historie, akce školy                                                                       </w:t>
      </w:r>
      <w:r>
        <w:t xml:space="preserve">                                 </w:t>
      </w:r>
    </w:p>
    <w:p w:rsidR="00E636F1" w:rsidRDefault="002E709E">
      <w:pPr>
        <w:numPr>
          <w:ilvl w:val="0"/>
          <w:numId w:val="1"/>
        </w:numPr>
        <w:ind w:right="1119" w:hanging="360"/>
      </w:pPr>
      <w:r>
        <w:t xml:space="preserve">Seznámení se školním řádem a školním vzdělávacím programem                 </w:t>
      </w:r>
      <w:r>
        <w:t xml:space="preserve">                                         </w:t>
      </w:r>
      <w:r>
        <w:t xml:space="preserve">                       </w:t>
      </w:r>
    </w:p>
    <w:p w:rsidR="00E636F1" w:rsidRDefault="002E709E">
      <w:pPr>
        <w:numPr>
          <w:ilvl w:val="0"/>
          <w:numId w:val="1"/>
        </w:numPr>
        <w:ind w:right="1119" w:hanging="360"/>
      </w:pPr>
      <w:r>
        <w:t>Záznam pedagogické diagnostiky dítěte, pedagogicko</w:t>
      </w:r>
      <w:r>
        <w:t>-</w:t>
      </w:r>
      <w:r>
        <w:t xml:space="preserve">psychologická vyšetření, individuální plány   </w:t>
      </w:r>
      <w:r>
        <w:t xml:space="preserve"> </w:t>
      </w:r>
    </w:p>
    <w:p w:rsidR="00E636F1" w:rsidRDefault="002E709E">
      <w:pPr>
        <w:numPr>
          <w:ilvl w:val="0"/>
          <w:numId w:val="1"/>
        </w:numPr>
        <w:ind w:right="1119" w:hanging="360"/>
      </w:pPr>
      <w:r>
        <w:t xml:space="preserve">Oznámení o zahájení a ukončení individuálního vzdělávání                                    </w:t>
      </w:r>
      <w:r>
        <w:t xml:space="preserve">                                                         </w:t>
      </w:r>
    </w:p>
    <w:p w:rsidR="00E636F1" w:rsidRDefault="002E709E">
      <w:pPr>
        <w:numPr>
          <w:ilvl w:val="0"/>
          <w:numId w:val="1"/>
        </w:numPr>
        <w:ind w:right="1119" w:hanging="360"/>
      </w:pPr>
      <w:r>
        <w:t xml:space="preserve">Žádost o osvobození od úplaty za vzdělávání a školské služby </w:t>
      </w:r>
      <w:r>
        <w:t xml:space="preserve"> </w:t>
      </w:r>
    </w:p>
    <w:p w:rsidR="00E636F1" w:rsidRDefault="002E709E">
      <w:pPr>
        <w:numPr>
          <w:ilvl w:val="0"/>
          <w:numId w:val="1"/>
        </w:numPr>
        <w:ind w:right="1119" w:hanging="360"/>
      </w:pPr>
      <w:r>
        <w:t>zmocn</w:t>
      </w:r>
      <w:r>
        <w:t>ění dalších osob k</w:t>
      </w:r>
      <w:r>
        <w:t xml:space="preserve"> </w:t>
      </w:r>
      <w:r>
        <w:t xml:space="preserve">vyzvedávání dětí                                </w:t>
      </w:r>
      <w:r>
        <w:t xml:space="preserve"> </w:t>
      </w:r>
    </w:p>
    <w:p w:rsidR="00E636F1" w:rsidRDefault="002E709E">
      <w:pPr>
        <w:spacing w:after="0" w:line="259" w:lineRule="auto"/>
        <w:ind w:left="0" w:right="-24" w:firstLine="0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636F1" w:rsidRDefault="002E709E">
      <w:pPr>
        <w:ind w:left="-5" w:right="1119"/>
      </w:pPr>
      <w:r>
        <w:t xml:space="preserve"> </w:t>
      </w:r>
      <w:r>
        <w:t>Režim vzdělávání: například údaje získané z</w:t>
      </w:r>
      <w:r>
        <w:t xml:space="preserve"> </w:t>
      </w:r>
      <w:r>
        <w:t>OSPOD, od l</w:t>
      </w:r>
      <w:r>
        <w:t>ogopeda či SPC, PPP</w:t>
      </w:r>
      <w:r>
        <w:t xml:space="preserve"> </w:t>
      </w:r>
    </w:p>
    <w:p w:rsidR="00E636F1" w:rsidRDefault="002E709E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E636F1" w:rsidRDefault="002E709E">
      <w:pPr>
        <w:numPr>
          <w:ilvl w:val="1"/>
          <w:numId w:val="1"/>
        </w:numPr>
        <w:spacing w:after="10" w:line="250" w:lineRule="auto"/>
        <w:ind w:right="550" w:hanging="360"/>
        <w:jc w:val="left"/>
      </w:pPr>
      <w:r>
        <w:rPr>
          <w:b/>
        </w:rPr>
        <w:t xml:space="preserve">Proč údaje potřebujeme      </w:t>
      </w:r>
    </w:p>
    <w:p w:rsidR="00E636F1" w:rsidRDefault="002E709E">
      <w:pPr>
        <w:ind w:left="-5" w:right="1119"/>
      </w:pPr>
      <w:r>
        <w:t xml:space="preserve">Oznamujeme Vám, že z uvedených důvodů shromažďujeme a zpracováváme i Vaše osobní údaje za účelem Průběhu předškolního vzdělávání a Režimu vzdělávání dítěte v MŠ, </w:t>
      </w:r>
      <w:r>
        <w:t xml:space="preserve">abychom mohli plnit </w:t>
      </w:r>
      <w:r>
        <w:t>úkoly, které nám uklád</w:t>
      </w:r>
      <w:r>
        <w:t>ají právní předpisy</w:t>
      </w:r>
      <w:r>
        <w:t xml:space="preserve">: </w:t>
      </w:r>
      <w:r>
        <w:t xml:space="preserve">pro průběh předškolního vzdělávání:  § 28 ŠZ, odst. 2 </w:t>
      </w:r>
      <w:proofErr w:type="spellStart"/>
      <w:r>
        <w:t>vyhl</w:t>
      </w:r>
      <w:proofErr w:type="spellEnd"/>
      <w:r>
        <w:t xml:space="preserve">. č.14/2005 Sb. </w:t>
      </w:r>
      <w:r>
        <w:t xml:space="preserve">- §1a odst. 4, §4 odst. 1 § </w:t>
      </w:r>
      <w:r>
        <w:t>28 ŠZ, odst. 2), § 30 ŠZ, § 16a ŠZ, § 34b odst. 1 a 2  a   § 35 ŠZ, vyhl.107/2005 Sb. o ško</w:t>
      </w:r>
      <w:r>
        <w:t xml:space="preserve">lním stravování nebo plnit úkoly v </w:t>
      </w:r>
      <w:r>
        <w:t>případě účelu Režimu vzdělávání dítěte v</w:t>
      </w:r>
      <w:r>
        <w:t xml:space="preserve"> </w:t>
      </w:r>
      <w:r>
        <w:t xml:space="preserve">MŠ v oprávněném zájmu mateřské školy jako správce osobních údajů, a to v přeneseném výkonu státní správy, samosprávy nebo vnitřního zabezpečení řízení Organizace. </w:t>
      </w:r>
      <w:r>
        <w:t xml:space="preserve"> </w:t>
      </w:r>
    </w:p>
    <w:p w:rsidR="00E636F1" w:rsidRDefault="002E709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636F1" w:rsidRDefault="002E709E">
      <w:pPr>
        <w:spacing w:after="10" w:line="250" w:lineRule="auto"/>
        <w:ind w:left="-5" w:right="550"/>
        <w:jc w:val="left"/>
      </w:pPr>
      <w:r>
        <w:rPr>
          <w:b/>
        </w:rPr>
        <w:t>Bez osobních údajů poskytnutých nemůžeme za účel</w:t>
      </w:r>
      <w:r>
        <w:rPr>
          <w:b/>
        </w:rPr>
        <w:t xml:space="preserve">em Průběhu PV: </w:t>
      </w:r>
    </w:p>
    <w:p w:rsidR="00E636F1" w:rsidRDefault="002E709E">
      <w:pPr>
        <w:spacing w:after="10" w:line="250" w:lineRule="auto"/>
        <w:ind w:left="-5" w:right="550"/>
        <w:jc w:val="left"/>
      </w:pPr>
      <w:r>
        <w:rPr>
          <w:b/>
        </w:rPr>
        <w:t xml:space="preserve">Zajistit průběh a dokumentování předškolního vzdělávání ve všech dotčených oblastech, uvedených v tomto oznámení  </w:t>
      </w:r>
    </w:p>
    <w:p w:rsidR="00E636F1" w:rsidRDefault="002E709E">
      <w:pPr>
        <w:numPr>
          <w:ilvl w:val="0"/>
          <w:numId w:val="1"/>
        </w:numPr>
        <w:spacing w:after="27"/>
        <w:ind w:right="1119" w:hanging="360"/>
      </w:pPr>
      <w:r>
        <w:t>Vést školní matriku –</w:t>
      </w:r>
      <w:r>
        <w:t xml:space="preserve"> </w:t>
      </w:r>
      <w:r>
        <w:t xml:space="preserve">program </w:t>
      </w:r>
      <w:proofErr w:type="spellStart"/>
      <w:r w:rsidR="004665A2">
        <w:t>Twigsee</w:t>
      </w:r>
      <w:proofErr w:type="spellEnd"/>
      <w:r>
        <w:t xml:space="preserve"> pro evidenci a průběh stravování ve škole, program </w:t>
      </w:r>
      <w:proofErr w:type="spellStart"/>
      <w:r w:rsidR="004665A2">
        <w:t>Twigsee</w:t>
      </w:r>
      <w:proofErr w:type="spellEnd"/>
      <w:r w:rsidR="004665A2">
        <w:t xml:space="preserve"> </w:t>
      </w:r>
      <w:r>
        <w:t>–</w:t>
      </w:r>
      <w:r>
        <w:t xml:space="preserve"> </w:t>
      </w:r>
      <w:r>
        <w:t>školní matrika</w:t>
      </w:r>
    </w:p>
    <w:p w:rsidR="00E636F1" w:rsidRDefault="002E709E">
      <w:pPr>
        <w:numPr>
          <w:ilvl w:val="0"/>
          <w:numId w:val="1"/>
        </w:numPr>
        <w:ind w:right="1119" w:hanging="360"/>
      </w:pPr>
      <w:r>
        <w:t>Plnit úkoly, které nám stanovují právní předpisy, stanovených orgánů a institucí</w:t>
      </w:r>
      <w:r>
        <w:t xml:space="preserve"> </w:t>
      </w:r>
    </w:p>
    <w:p w:rsidR="00E636F1" w:rsidRDefault="002E709E">
      <w:pPr>
        <w:spacing w:after="10" w:line="250" w:lineRule="auto"/>
        <w:ind w:left="-5" w:right="550"/>
        <w:jc w:val="left"/>
      </w:pPr>
      <w:r>
        <w:rPr>
          <w:b/>
        </w:rPr>
        <w:t xml:space="preserve">Bez osobních údajů poskytnutých nemůžeme za účelem Režimu vzdělávání dítěte V MŠ: </w:t>
      </w:r>
    </w:p>
    <w:p w:rsidR="00E636F1" w:rsidRDefault="002E709E">
      <w:pPr>
        <w:numPr>
          <w:ilvl w:val="0"/>
          <w:numId w:val="1"/>
        </w:numPr>
        <w:ind w:right="1119" w:hanging="360"/>
      </w:pPr>
      <w:r>
        <w:lastRenderedPageBreak/>
        <w:t>Individualizovat vzdělávání dítěte dle jeho potřeb a možností! A nasta</w:t>
      </w:r>
      <w:r>
        <w:t>vit adekvátní vzdělávací podmínky dle spolupráce s</w:t>
      </w:r>
      <w:r>
        <w:t xml:space="preserve"> </w:t>
      </w:r>
      <w:r>
        <w:t>příslušnými odborníky –</w:t>
      </w:r>
      <w:r>
        <w:t xml:space="preserve"> z SPC, PPP aj.  </w:t>
      </w:r>
    </w:p>
    <w:p w:rsidR="00E636F1" w:rsidRDefault="002E709E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E636F1" w:rsidRDefault="002E709E">
      <w:pPr>
        <w:numPr>
          <w:ilvl w:val="1"/>
          <w:numId w:val="1"/>
        </w:numPr>
        <w:spacing w:after="10" w:line="250" w:lineRule="auto"/>
        <w:ind w:right="550" w:hanging="360"/>
        <w:jc w:val="left"/>
      </w:pPr>
      <w:r>
        <w:rPr>
          <w:b/>
        </w:rPr>
        <w:t xml:space="preserve">Jaké údaje potřebujeme      </w:t>
      </w:r>
      <w:r>
        <w:t xml:space="preserve"> </w:t>
      </w:r>
    </w:p>
    <w:p w:rsidR="00E636F1" w:rsidRDefault="002E709E">
      <w:pPr>
        <w:ind w:left="-5" w:right="1119"/>
      </w:pPr>
      <w:r>
        <w:t>Pro uvedený účel –</w:t>
      </w:r>
      <w:r>
        <w:t xml:space="preserve"> </w:t>
      </w:r>
      <w:r>
        <w:t>Průběh PV, od Vás potřebujeme následující kategorie osobních údajů:</w:t>
      </w:r>
      <w:r>
        <w:t xml:space="preserve"> </w:t>
      </w:r>
    </w:p>
    <w:p w:rsidR="00E636F1" w:rsidRDefault="002E709E">
      <w:pPr>
        <w:spacing w:line="250" w:lineRule="auto"/>
        <w:ind w:left="-5" w:right="0"/>
        <w:jc w:val="left"/>
      </w:pPr>
      <w:r>
        <w:t xml:space="preserve">Souhlas: </w:t>
      </w:r>
    </w:p>
    <w:p w:rsidR="00E636F1" w:rsidRDefault="002E709E">
      <w:pPr>
        <w:numPr>
          <w:ilvl w:val="0"/>
          <w:numId w:val="1"/>
        </w:numPr>
        <w:ind w:right="1119" w:hanging="360"/>
      </w:pPr>
      <w:r>
        <w:t>dítě</w:t>
      </w:r>
      <w:r>
        <w:t>-</w:t>
      </w:r>
      <w:r>
        <w:t>adresní a identifikační údaje: Jméno a příjmení, třída, místo trvalého pobytu (u cizince místo pobytu), rodné číslo</w:t>
      </w:r>
      <w:r>
        <w:t xml:space="preserve"> </w:t>
      </w:r>
    </w:p>
    <w:p w:rsidR="00E636F1" w:rsidRDefault="002E709E">
      <w:pPr>
        <w:spacing w:after="0" w:line="240" w:lineRule="auto"/>
        <w:ind w:left="-5" w:right="1238"/>
        <w:jc w:val="left"/>
      </w:pPr>
      <w:r>
        <w:t xml:space="preserve">Popisné údaje: </w:t>
      </w:r>
      <w:r>
        <w:t>časový údaj o docházce dítěte do MŠ, datum zahájení vzdělávání, datum ukončení vzdělávání, údaj o zdravotní způsobilosti ke</w:t>
      </w:r>
      <w:r>
        <w:t xml:space="preserve"> vzdělávání, </w:t>
      </w:r>
      <w:r>
        <w:t>údaj o zdravotních obtížích, které by mohly mít vliv na vzdělávání</w:t>
      </w:r>
      <w:r>
        <w:t xml:space="preserve"> </w:t>
      </w:r>
      <w:r>
        <w:t xml:space="preserve">podpůrná opatření </w:t>
      </w:r>
      <w:r>
        <w:t xml:space="preserve"> </w:t>
      </w:r>
    </w:p>
    <w:p w:rsidR="00E636F1" w:rsidRDefault="002E709E">
      <w:pPr>
        <w:ind w:left="-5" w:right="1119"/>
      </w:pPr>
      <w:r>
        <w:t>Časový rozsah, ve</w:t>
      </w:r>
      <w:r>
        <w:t xml:space="preserve"> </w:t>
      </w:r>
      <w:r>
        <w:t xml:space="preserve">kterém má být dítě, individuálně vzděláváno důvody pro individuální vzdělávání </w:t>
      </w:r>
      <w:r>
        <w:t xml:space="preserve"> </w:t>
      </w:r>
    </w:p>
    <w:p w:rsidR="00E636F1" w:rsidRDefault="002E709E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</w:t>
      </w:r>
      <w:r>
        <w:t xml:space="preserve">                                   </w:t>
      </w:r>
    </w:p>
    <w:p w:rsidR="00E636F1" w:rsidRDefault="002E709E">
      <w:pPr>
        <w:ind w:left="-5" w:right="1119"/>
      </w:pPr>
      <w:r>
        <w:t>-</w:t>
      </w:r>
      <w:r>
        <w:t>zákonný zástupce: adresní a identifikační údaje:</w:t>
      </w:r>
      <w:r>
        <w:t xml:space="preserve"> </w:t>
      </w:r>
      <w:r>
        <w:t>jméno a příjmení, místo trvalého p</w:t>
      </w:r>
      <w:r>
        <w:t xml:space="preserve">obytu, adresa </w:t>
      </w:r>
      <w:r>
        <w:t>pro doručování</w:t>
      </w:r>
      <w:r>
        <w:t xml:space="preserve"> </w:t>
      </w:r>
    </w:p>
    <w:p w:rsidR="00E636F1" w:rsidRDefault="002E709E">
      <w:pPr>
        <w:ind w:left="-5" w:right="1119"/>
      </w:pPr>
      <w:r>
        <w:t>telefonické spojení, email, podpis, číslo bankovního účtu</w:t>
      </w:r>
      <w:r>
        <w:t xml:space="preserve"> </w:t>
      </w:r>
    </w:p>
    <w:p w:rsidR="00E636F1" w:rsidRDefault="002E709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636F1" w:rsidRDefault="002E709E">
      <w:pPr>
        <w:ind w:left="-5" w:right="1119"/>
      </w:pPr>
      <w:r>
        <w:t>-</w:t>
      </w:r>
      <w:r>
        <w:t>oprávněný zájem:</w:t>
      </w:r>
      <w:r>
        <w:t xml:space="preserve"> </w:t>
      </w:r>
    </w:p>
    <w:p w:rsidR="00E636F1" w:rsidRDefault="002E709E" w:rsidP="004665A2">
      <w:pPr>
        <w:ind w:left="-15" w:right="9656" w:firstLine="0"/>
      </w:pPr>
      <w:proofErr w:type="gramStart"/>
      <w:r>
        <w:t>dítě</w:t>
      </w:r>
      <w:r>
        <w:t xml:space="preserve">  </w:t>
      </w:r>
      <w:r>
        <w:t>třetí</w:t>
      </w:r>
      <w:proofErr w:type="gramEnd"/>
      <w:r w:rsidR="004665A2">
        <w:t xml:space="preserve"> </w:t>
      </w:r>
      <w:r>
        <w:t>osoba</w:t>
      </w:r>
      <w:r>
        <w:t xml:space="preserve"> </w:t>
      </w:r>
    </w:p>
    <w:p w:rsidR="00E636F1" w:rsidRDefault="002E709E">
      <w:pPr>
        <w:ind w:left="-5" w:right="1119"/>
      </w:pPr>
      <w:r>
        <w:t xml:space="preserve"> </w:t>
      </w:r>
      <w:r>
        <w:t>zákon</w:t>
      </w:r>
      <w:r>
        <w:t>ný zástupce, pověřené osoby k vyzvedávání a předávání dítěte do MŠ</w:t>
      </w:r>
      <w:r>
        <w:t xml:space="preserve"> </w:t>
      </w:r>
    </w:p>
    <w:p w:rsidR="00E636F1" w:rsidRDefault="002E709E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E636F1" w:rsidRDefault="002E709E">
      <w:pPr>
        <w:ind w:left="-5" w:right="1119"/>
      </w:pPr>
      <w:r>
        <w:t>Pro uvedený účel –</w:t>
      </w:r>
      <w:r>
        <w:t xml:space="preserve"> </w:t>
      </w:r>
      <w:r>
        <w:t>Režim vzdělávání dítěte v</w:t>
      </w:r>
      <w:r>
        <w:t xml:space="preserve"> </w:t>
      </w:r>
      <w:r>
        <w:t>MŠ, od Vás</w:t>
      </w:r>
      <w:r>
        <w:t xml:space="preserve"> </w:t>
      </w:r>
      <w:r>
        <w:t>potřebujeme následující kategorie osobních údajů a tyto adresní, identifikační a popisné údaje:</w:t>
      </w:r>
      <w:r>
        <w:t xml:space="preserve"> </w:t>
      </w:r>
    </w:p>
    <w:p w:rsidR="00E636F1" w:rsidRDefault="002E709E">
      <w:pPr>
        <w:ind w:left="-5" w:right="1119"/>
      </w:pPr>
      <w:r>
        <w:t xml:space="preserve">sourozenec dítěte: jméno příjmení, datum narození </w:t>
      </w:r>
      <w:r>
        <w:t xml:space="preserve"> </w:t>
      </w:r>
    </w:p>
    <w:p w:rsidR="00E636F1" w:rsidRDefault="002E709E">
      <w:pPr>
        <w:ind w:left="-5" w:right="1119"/>
      </w:pPr>
      <w:r>
        <w:t xml:space="preserve">pověřená osoba k předávání dítěte do MŠ a k vyzvedávání: Jméno a příjmení                             </w:t>
      </w:r>
      <w:r>
        <w:t xml:space="preserve"> datum narození  </w:t>
      </w:r>
    </w:p>
    <w:p w:rsidR="00E636F1" w:rsidRDefault="002E709E">
      <w:pPr>
        <w:ind w:left="-5" w:right="1119"/>
      </w:pPr>
      <w:r>
        <w:t xml:space="preserve">Zákonný zástupce: Č. j. rozsudku o rodičovské odpovědnosti, jméno a příjmení, časový rozsah styku druhého rodiče s dětem     </w:t>
      </w:r>
      <w:r>
        <w:t xml:space="preserve"> </w:t>
      </w:r>
    </w:p>
    <w:p w:rsidR="00E636F1" w:rsidRDefault="002E709E">
      <w:pPr>
        <w:ind w:left="-5" w:right="1119"/>
      </w:pPr>
      <w:r>
        <w:t>Pokud tak stanoví právní předpisy, můžeme doplnit Vaše osobní údaje z veřejně dostupných rejstříků, seznamů, evidencí nebo od tře</w:t>
      </w:r>
      <w:r>
        <w:t>tích osob.</w:t>
      </w:r>
      <w:r>
        <w:t xml:space="preserve"> </w:t>
      </w:r>
    </w:p>
    <w:p w:rsidR="00E636F1" w:rsidRDefault="002E709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636F1" w:rsidRDefault="002E709E">
      <w:pPr>
        <w:spacing w:after="127" w:line="259" w:lineRule="auto"/>
        <w:ind w:left="33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29631" cy="12192"/>
                <wp:effectExtent l="0" t="0" r="0" b="0"/>
                <wp:docPr id="4068" name="Group 4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631" cy="12192"/>
                          <a:chOff x="0" y="0"/>
                          <a:chExt cx="5929631" cy="12192"/>
                        </a:xfrm>
                      </wpg:grpSpPr>
                      <wps:wsp>
                        <wps:cNvPr id="4923" name="Shape 4923"/>
                        <wps:cNvSpPr/>
                        <wps:spPr>
                          <a:xfrm>
                            <a:off x="0" y="0"/>
                            <a:ext cx="592963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631" h="12192">
                                <a:moveTo>
                                  <a:pt x="0" y="0"/>
                                </a:moveTo>
                                <a:lnTo>
                                  <a:pt x="5929631" y="0"/>
                                </a:lnTo>
                                <a:lnTo>
                                  <a:pt x="592963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8" style="width:466.9pt;height:0.960022pt;mso-position-horizontal-relative:char;mso-position-vertical-relative:line" coordsize="59296,121">
                <v:shape id="Shape 4924" style="position:absolute;width:59296;height:121;left:0;top:0;" coordsize="5929631,12192" path="m0,0l5929631,0l5929631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636F1" w:rsidRDefault="002E709E">
      <w:pPr>
        <w:spacing w:after="0" w:line="259" w:lineRule="auto"/>
        <w:ind w:left="355" w:right="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Jak s údaji pracujeme </w:t>
      </w:r>
    </w:p>
    <w:p w:rsidR="00E636F1" w:rsidRDefault="002E709E">
      <w:pPr>
        <w:ind w:left="-5" w:right="1119"/>
      </w:pPr>
      <w:r>
        <w:t>Osobní údaje jsou u nás důsledně chráněny. Zpracování osobních údajů probíhá manuálně i</w:t>
      </w:r>
      <w:r>
        <w:t xml:space="preserve"> v </w:t>
      </w:r>
      <w:r>
        <w:t>elektronických informačních systémech, které podléhají fyzické, technické i procedurální kontrole. Za účelem ochrany dat mám</w:t>
      </w:r>
      <w:r>
        <w:t>e nastavený bezpečnostní mechanismus zahrnující technická, organizační a personální opatření.</w:t>
      </w:r>
      <w:r>
        <w:t xml:space="preserve"> </w:t>
      </w:r>
    </w:p>
    <w:p w:rsidR="00E636F1" w:rsidRDefault="002E709E">
      <w:pPr>
        <w:ind w:left="-5" w:right="1119"/>
      </w:pPr>
      <w:r>
        <w:t>Vaše osobní údaje poskytnuté k účelu Průběhu předškolního vzdělávání a Režimu vzdělávání dítěte v MŠ jsou zpracovávány v</w:t>
      </w:r>
      <w:r>
        <w:t xml:space="preserve"> </w:t>
      </w:r>
      <w:r>
        <w:t>naší Mateřské škole.</w:t>
      </w:r>
      <w:r>
        <w:t xml:space="preserve"> </w:t>
      </w:r>
    </w:p>
    <w:p w:rsidR="00E636F1" w:rsidRDefault="002E709E">
      <w:pPr>
        <w:ind w:left="-5" w:right="1119"/>
      </w:pPr>
      <w:r>
        <w:t>Vzdálené zpracován</w:t>
      </w:r>
      <w:r>
        <w:t xml:space="preserve">í a ukládání dat se neuskutečňuje. Všechny osobní údaje se zpracovávají v České </w:t>
      </w:r>
      <w:r>
        <w:t xml:space="preserve">republice. </w:t>
      </w:r>
    </w:p>
    <w:p w:rsidR="00E636F1" w:rsidRDefault="002E709E">
      <w:pPr>
        <w:ind w:left="-5" w:right="1119"/>
      </w:pPr>
      <w:r>
        <w:t>Kromě uvedeného příjemce mohou získávat osobní údaje v rámci zvláštního šetření v souladu s právními předpisy rovněž orgány veřejné moci. Žádné další třetí strany k</w:t>
      </w:r>
      <w:r>
        <w:t xml:space="preserve"> Vašim osobním údajům nemají přístup.</w:t>
      </w:r>
      <w:r>
        <w:t xml:space="preserve"> </w:t>
      </w:r>
    </w:p>
    <w:p w:rsidR="00E636F1" w:rsidRDefault="002E709E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E636F1" w:rsidRDefault="002E709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636F1" w:rsidRDefault="002E709E">
      <w:pPr>
        <w:spacing w:after="126" w:line="259" w:lineRule="auto"/>
        <w:ind w:left="33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29631" cy="12192"/>
                <wp:effectExtent l="0" t="0" r="0" b="0"/>
                <wp:docPr id="4185" name="Group 4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631" cy="12192"/>
                          <a:chOff x="0" y="0"/>
                          <a:chExt cx="5929631" cy="12192"/>
                        </a:xfrm>
                      </wpg:grpSpPr>
                      <wps:wsp>
                        <wps:cNvPr id="4925" name="Shape 4925"/>
                        <wps:cNvSpPr/>
                        <wps:spPr>
                          <a:xfrm>
                            <a:off x="0" y="0"/>
                            <a:ext cx="592963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631" h="12192">
                                <a:moveTo>
                                  <a:pt x="0" y="0"/>
                                </a:moveTo>
                                <a:lnTo>
                                  <a:pt x="5929631" y="0"/>
                                </a:lnTo>
                                <a:lnTo>
                                  <a:pt x="592963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85" style="width:466.9pt;height:0.960022pt;mso-position-horizontal-relative:char;mso-position-vertical-relative:line" coordsize="59296,121">
                <v:shape id="Shape 4926" style="position:absolute;width:59296;height:121;left:0;top:0;" coordsize="5929631,12192" path="m0,0l5929631,0l5929631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636F1" w:rsidRDefault="002E709E">
      <w:pPr>
        <w:spacing w:after="10" w:line="250" w:lineRule="auto"/>
        <w:ind w:left="370" w:right="55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Jak dlouho údaje držíme </w:t>
      </w:r>
    </w:p>
    <w:p w:rsidR="00E636F1" w:rsidRDefault="002E709E">
      <w:pPr>
        <w:ind w:left="-5" w:right="1119"/>
      </w:pPr>
      <w:r>
        <w:t>Podle nastavených vnitřních zásad v souladu s právními požadavky uchováváme dokumenty obsahující Vámi poskytnuté osobní údaje po dobu stanovenou skartačním plánem:</w:t>
      </w:r>
      <w:r>
        <w:t xml:space="preserve"> </w:t>
      </w:r>
    </w:p>
    <w:p w:rsidR="00E636F1" w:rsidRDefault="002E709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636F1" w:rsidRDefault="002E709E">
      <w:pPr>
        <w:ind w:left="-5" w:right="1119"/>
      </w:pPr>
      <w:r>
        <w:t>Plánované lhůty pro výmaz jednotlivých kategorií osobních údajů</w:t>
      </w:r>
      <w:r>
        <w:rPr>
          <w:b/>
        </w:rPr>
        <w:t xml:space="preserve">:  </w:t>
      </w:r>
    </w:p>
    <w:p w:rsidR="00E636F1" w:rsidRDefault="002E709E">
      <w:pPr>
        <w:spacing w:line="250" w:lineRule="auto"/>
        <w:ind w:left="-5" w:right="7490"/>
        <w:jc w:val="left"/>
      </w:pPr>
      <w:r>
        <w:t xml:space="preserve">Podle typu dokumentu: Docházky </w:t>
      </w:r>
      <w:r>
        <w:t>–</w:t>
      </w:r>
      <w:r>
        <w:t xml:space="preserve"> skartace po 5 letech </w:t>
      </w:r>
    </w:p>
    <w:p w:rsidR="00E636F1" w:rsidRDefault="002E709E">
      <w:pPr>
        <w:spacing w:line="250" w:lineRule="auto"/>
        <w:ind w:left="-5" w:right="5630"/>
        <w:jc w:val="left"/>
      </w:pPr>
      <w:r>
        <w:t>zápis do mateřské školy–</w:t>
      </w:r>
      <w:r>
        <w:t xml:space="preserve"> skartace po 10 letech </w:t>
      </w:r>
      <w:r>
        <w:t>třídní knihy –</w:t>
      </w:r>
      <w:r>
        <w:t xml:space="preserve"> skartace po 10 letech </w:t>
      </w:r>
    </w:p>
    <w:p w:rsidR="00E636F1" w:rsidRDefault="002E709E">
      <w:pPr>
        <w:spacing w:after="0" w:line="240" w:lineRule="auto"/>
        <w:ind w:left="-5" w:right="1238"/>
        <w:jc w:val="left"/>
      </w:pPr>
      <w:r>
        <w:t>pedagogicko-</w:t>
      </w:r>
      <w:r>
        <w:t>psychologická vyšetření a individuáln</w:t>
      </w:r>
      <w:r>
        <w:t>í vzdělávací plány dítě</w:t>
      </w:r>
      <w:r>
        <w:t xml:space="preserve">te </w:t>
      </w:r>
      <w:r>
        <w:t>–</w:t>
      </w:r>
      <w:r>
        <w:t xml:space="preserve"> skartace po 10 letech </w:t>
      </w:r>
      <w:r>
        <w:t>školní vzdělávací program –</w:t>
      </w:r>
      <w:r>
        <w:t xml:space="preserve"> skartace po 10 letech </w:t>
      </w:r>
      <w:r>
        <w:t>záznam stravovaných osob a poplatků –</w:t>
      </w:r>
      <w:r>
        <w:t xml:space="preserve"> skartace po 3 letech </w:t>
      </w:r>
      <w:r>
        <w:t>jídelníčky –</w:t>
      </w:r>
      <w:r>
        <w:t xml:space="preserve"> skartace po 1 roce  </w:t>
      </w:r>
    </w:p>
    <w:p w:rsidR="00E636F1" w:rsidRDefault="002E709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636F1" w:rsidRDefault="002E709E">
      <w:pPr>
        <w:ind w:left="-5" w:right="1119"/>
      </w:pPr>
      <w:r>
        <w:t>účel Režimu vzdělávání dítěte v</w:t>
      </w:r>
      <w:r>
        <w:t xml:space="preserve"> </w:t>
      </w:r>
      <w:r>
        <w:t>MŠ: po dobu nutnou ke splnění účelu (OSPOD)</w:t>
      </w:r>
      <w:r>
        <w:t xml:space="preserve"> </w:t>
      </w:r>
    </w:p>
    <w:p w:rsidR="00E636F1" w:rsidRDefault="002E709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636F1" w:rsidRDefault="002E709E">
      <w:pPr>
        <w:spacing w:after="126" w:line="259" w:lineRule="auto"/>
        <w:ind w:left="33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29631" cy="12192"/>
                <wp:effectExtent l="0" t="0" r="0" b="0"/>
                <wp:docPr id="4186" name="Group 4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631" cy="12192"/>
                          <a:chOff x="0" y="0"/>
                          <a:chExt cx="5929631" cy="12192"/>
                        </a:xfrm>
                      </wpg:grpSpPr>
                      <wps:wsp>
                        <wps:cNvPr id="4927" name="Shape 4927"/>
                        <wps:cNvSpPr/>
                        <wps:spPr>
                          <a:xfrm>
                            <a:off x="0" y="0"/>
                            <a:ext cx="592963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631" h="12192">
                                <a:moveTo>
                                  <a:pt x="0" y="0"/>
                                </a:moveTo>
                                <a:lnTo>
                                  <a:pt x="5929631" y="0"/>
                                </a:lnTo>
                                <a:lnTo>
                                  <a:pt x="592963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86" style="width:466.9pt;height:0.959991pt;mso-position-horizontal-relative:char;mso-position-vertical-relative:line" coordsize="59296,121">
                <v:shape id="Shape 4928" style="position:absolute;width:59296;height:121;left:0;top:0;" coordsize="5929631,12192" path="m0,0l5929631,0l5929631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636F1" w:rsidRDefault="002E709E">
      <w:pPr>
        <w:spacing w:after="0" w:line="259" w:lineRule="auto"/>
        <w:ind w:left="355" w:right="0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Jaká jsou Vaše práva </w:t>
      </w:r>
    </w:p>
    <w:p w:rsidR="00E636F1" w:rsidRDefault="002E709E">
      <w:pPr>
        <w:ind w:left="-5" w:right="1119"/>
      </w:pPr>
      <w:r>
        <w:t>Každý, jehož osobní údaje zpracováváme, může požadovat informaci o zpracovávání svých osobních údajů a přístup k nim. V případě opakovaného požadavku na informace a výpis zpracovávan</w:t>
      </w:r>
      <w:r>
        <w:t>ých údajů máme právo požadovat přiměřenou úhradu nákladů. Pokud zjistíte, nebo se domníváte, že se zpracování osobních údajů provádí v rozporu s</w:t>
      </w:r>
      <w:r>
        <w:t xml:space="preserve"> </w:t>
      </w:r>
      <w:r>
        <w:t>ochranou Vašeho soukromého a osobního života nebo v rozporu s právními předpisy, nebo že jakékoliv námi zpracov</w:t>
      </w:r>
      <w:r>
        <w:t>ávané Vaše osobní údaje nejsou správné nebo úplné, máte možnost požádat o vysvětlení a zejména požadovat, abychom odstranili takto vzniklý stav, tj. opravu, výmaz, omezení nebo likvidaci osobních údajů. Máte rovněž možnost práva na vznesení námitky vůči zp</w:t>
      </w:r>
      <w:r>
        <w:t>racování. V případě poskytnutého souhlasu se zpracováním ho můžete kdykoliv odvolat.</w:t>
      </w:r>
      <w:r>
        <w:t xml:space="preserve"> </w:t>
      </w:r>
    </w:p>
    <w:p w:rsidR="004665A2" w:rsidRDefault="004665A2" w:rsidP="004665A2">
      <w:pPr>
        <w:ind w:left="-5" w:right="1119"/>
      </w:pPr>
      <w:r>
        <w:t xml:space="preserve">Pro uplatnění žádosti nás kontaktujte prostřednictvím Pověřence pro ochranu osobních údajů v naší mateřské škole. Po předepsané identifikaci žadatele Vás budeme o vyřízení Vaší žádosti v souladu s příslušnými zákonnými požadavky informovat v zákonem stanovené lhůtě. </w:t>
      </w:r>
    </w:p>
    <w:p w:rsidR="004665A2" w:rsidRDefault="004665A2" w:rsidP="004665A2">
      <w:pPr>
        <w:ind w:left="-5" w:right="1119"/>
      </w:pPr>
      <w:r>
        <w:t xml:space="preserve">V případě, že si přejete na nás obrátit s podnětem nebo stížností, jak jsme zpracovali Vaše osobní údaje, kontaktujte, prosím, pověřence pro ochranu osobních údajů prostřednictvím e-mailu: gdpr@msbertik.cz nebo písemně na adresu Mateřské školy "U Bertíka", Liberec, Purkyňova 458/19, příspěvková organizace. Vaším podnětem se budeme zabývat a budeme s Vámi spolupracovat na jeho vyřešení.  </w:t>
      </w:r>
    </w:p>
    <w:p w:rsidR="00E636F1" w:rsidRDefault="004665A2" w:rsidP="004665A2">
      <w:pPr>
        <w:ind w:left="-5" w:right="1119"/>
      </w:pPr>
      <w:r>
        <w:t xml:space="preserve">Pokud se i nadále domníváte, že s Vašimi osobními údaji nebylo zacházeno přiměřeně podle zákona, můžete se stížností kontaktovat Úřad pro ochranu osobních údajů. </w:t>
      </w:r>
      <w:r w:rsidR="002E709E">
        <w:t xml:space="preserve"> </w:t>
      </w:r>
      <w:r w:rsidR="002E709E">
        <w:tab/>
        <w:t xml:space="preserve"> </w:t>
      </w:r>
    </w:p>
    <w:p w:rsidR="00E636F1" w:rsidRDefault="002E709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636F1" w:rsidRDefault="002E709E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636F1">
      <w:headerReference w:type="even" r:id="rId8"/>
      <w:headerReference w:type="default" r:id="rId9"/>
      <w:headerReference w:type="first" r:id="rId10"/>
      <w:pgSz w:w="11906" w:h="16841"/>
      <w:pgMar w:top="2256" w:right="0" w:bottom="636" w:left="1133" w:header="9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09E" w:rsidRDefault="002E709E">
      <w:pPr>
        <w:spacing w:after="0" w:line="240" w:lineRule="auto"/>
      </w:pPr>
      <w:r>
        <w:separator/>
      </w:r>
    </w:p>
  </w:endnote>
  <w:endnote w:type="continuationSeparator" w:id="0">
    <w:p w:rsidR="002E709E" w:rsidRDefault="002E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09E" w:rsidRDefault="002E709E">
      <w:pPr>
        <w:spacing w:after="0" w:line="240" w:lineRule="auto"/>
      </w:pPr>
      <w:r>
        <w:separator/>
      </w:r>
    </w:p>
  </w:footnote>
  <w:footnote w:type="continuationSeparator" w:id="0">
    <w:p w:rsidR="002E709E" w:rsidRDefault="002E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6F1" w:rsidRDefault="002E709E">
    <w:pPr>
      <w:spacing w:after="0" w:line="259" w:lineRule="auto"/>
      <w:ind w:left="111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789940</wp:posOffset>
          </wp:positionH>
          <wp:positionV relativeFrom="page">
            <wp:posOffset>588010</wp:posOffset>
          </wp:positionV>
          <wp:extent cx="1007237" cy="708660"/>
          <wp:effectExtent l="0" t="0" r="0" b="0"/>
          <wp:wrapSquare wrapText="bothSides"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-10799999" flipV="1">
                    <a:off x="0" y="0"/>
                    <a:ext cx="1007237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 xml:space="preserve">Mateřská škola, Brandýs </w:t>
    </w:r>
    <w:proofErr w:type="spellStart"/>
    <w:r>
      <w:rPr>
        <w:b/>
        <w:sz w:val="22"/>
      </w:rPr>
      <w:t>n.L.</w:t>
    </w:r>
    <w:proofErr w:type="spellEnd"/>
    <w:r>
      <w:rPr>
        <w:b/>
        <w:sz w:val="22"/>
      </w:rPr>
      <w:t xml:space="preserve"> – Stará Boleslav, Pražská 297,250 01 Brandýs nad </w:t>
    </w:r>
  </w:p>
  <w:p w:rsidR="00E636F1" w:rsidRDefault="002E709E">
    <w:pPr>
      <w:spacing w:after="0" w:line="240" w:lineRule="auto"/>
      <w:ind w:left="111" w:right="1213" w:firstLine="0"/>
      <w:jc w:val="left"/>
    </w:pPr>
    <w:r>
      <w:rPr>
        <w:b/>
        <w:sz w:val="22"/>
      </w:rPr>
      <w:t xml:space="preserve">Labem, </w:t>
    </w:r>
    <w:r>
      <w:rPr>
        <w:sz w:val="22"/>
      </w:rPr>
      <w:t xml:space="preserve">telefon: 326 902 574; 606 550 521, email: </w:t>
    </w:r>
    <w:r>
      <w:rPr>
        <w:color w:val="0563C1"/>
        <w:sz w:val="22"/>
        <w:u w:val="single" w:color="0563C1"/>
      </w:rPr>
      <w:t>reditelka@msprazska.cz,</w:t>
    </w:r>
    <w:r>
      <w:rPr>
        <w:sz w:val="22"/>
      </w:rPr>
      <w:t xml:space="preserve"> </w:t>
    </w:r>
    <w:r>
      <w:rPr>
        <w:sz w:val="22"/>
      </w:rPr>
      <w:t xml:space="preserve">Bankovní spojení: Moneta Money bank; </w:t>
    </w:r>
    <w:proofErr w:type="spellStart"/>
    <w:r>
      <w:rPr>
        <w:sz w:val="22"/>
      </w:rPr>
      <w:t>č.ú</w:t>
    </w:r>
    <w:proofErr w:type="spellEnd"/>
    <w:r>
      <w:rPr>
        <w:sz w:val="22"/>
      </w:rPr>
      <w:t>. 185</w:t>
    </w:r>
    <w:r>
      <w:rPr>
        <w:sz w:val="22"/>
      </w:rPr>
      <w:t xml:space="preserve"> 727 504 / 0600 </w:t>
    </w:r>
  </w:p>
  <w:p w:rsidR="00E636F1" w:rsidRDefault="002E709E">
    <w:pPr>
      <w:spacing w:after="0" w:line="259" w:lineRule="auto"/>
      <w:ind w:left="111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5A2" w:rsidRPr="0065099E" w:rsidRDefault="004665A2" w:rsidP="004665A2">
    <w:pPr>
      <w:pStyle w:val="Zhlav"/>
      <w:jc w:val="center"/>
      <w:rPr>
        <w:caps/>
      </w:rPr>
    </w:pPr>
    <w:r>
      <w:rPr>
        <w:noProof/>
      </w:rPr>
      <w:drawing>
        <wp:anchor distT="0" distB="0" distL="114300" distR="114300" simplePos="0" relativeHeight="251662336" behindDoc="1" locked="0" layoutInCell="0" allowOverlap="1" wp14:anchorId="129EC4ED" wp14:editId="6FF56068">
          <wp:simplePos x="0" y="0"/>
          <wp:positionH relativeFrom="column">
            <wp:posOffset>-42947</wp:posOffset>
          </wp:positionH>
          <wp:positionV relativeFrom="paragraph">
            <wp:posOffset>-97075</wp:posOffset>
          </wp:positionV>
          <wp:extent cx="763905" cy="577850"/>
          <wp:effectExtent l="0" t="0" r="0" b="0"/>
          <wp:wrapTight wrapText="bothSides">
            <wp:wrapPolygon edited="0">
              <wp:start x="0" y="0"/>
              <wp:lineTo x="0" y="20651"/>
              <wp:lineTo x="21007" y="20651"/>
              <wp:lineTo x="21007" y="0"/>
              <wp:lineTo x="0" y="0"/>
            </wp:wrapPolygon>
          </wp:wrapTight>
          <wp:docPr id="1" name="obrázek 1" descr="Skol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olk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99E">
      <w:rPr>
        <w:caps/>
      </w:rPr>
      <w:t>SMĚRNICE škol</w:t>
    </w:r>
    <w:r>
      <w:rPr>
        <w:caps/>
      </w:rPr>
      <w:t>K</w:t>
    </w:r>
    <w:r w:rsidRPr="0065099E">
      <w:rPr>
        <w:caps/>
      </w:rPr>
      <w:t>y pro ochranu osobních údajů</w:t>
    </w:r>
  </w:p>
  <w:p w:rsidR="004665A2" w:rsidRPr="008F3BD9" w:rsidRDefault="004665A2" w:rsidP="004665A2">
    <w:pPr>
      <w:pStyle w:val="Zhlav"/>
      <w:jc w:val="center"/>
    </w:pPr>
    <w:r w:rsidRPr="001F3A6C">
      <w:t>Mateřská škola "U Bertíka", Liberec, Purkyňova 458/19, příspěvková organizace</w:t>
    </w:r>
  </w:p>
  <w:p w:rsidR="00E636F1" w:rsidRPr="004665A2" w:rsidRDefault="002E709E" w:rsidP="004665A2">
    <w:pPr>
      <w:pStyle w:val="Zhlav"/>
      <w:ind w:left="0" w:firstLine="0"/>
    </w:pPr>
    <w:r w:rsidRPr="004665A2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6F1" w:rsidRDefault="002E709E">
    <w:pPr>
      <w:spacing w:after="0" w:line="259" w:lineRule="auto"/>
      <w:ind w:left="111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789940</wp:posOffset>
          </wp:positionH>
          <wp:positionV relativeFrom="page">
            <wp:posOffset>588010</wp:posOffset>
          </wp:positionV>
          <wp:extent cx="1007237" cy="708660"/>
          <wp:effectExtent l="0" t="0" r="0" b="0"/>
          <wp:wrapSquare wrapText="bothSides"/>
          <wp:docPr id="2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-10799999" flipV="1">
                    <a:off x="0" y="0"/>
                    <a:ext cx="1007237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 xml:space="preserve">Mateřská škola, Brandýs </w:t>
    </w:r>
    <w:proofErr w:type="spellStart"/>
    <w:r>
      <w:rPr>
        <w:b/>
        <w:sz w:val="22"/>
      </w:rPr>
      <w:t>n.L.</w:t>
    </w:r>
    <w:proofErr w:type="spellEnd"/>
    <w:r>
      <w:rPr>
        <w:b/>
        <w:sz w:val="22"/>
      </w:rPr>
      <w:t xml:space="preserve"> – Stará Boleslav, Pražská 297,250 01 Brandýs nad </w:t>
    </w:r>
  </w:p>
  <w:p w:rsidR="00E636F1" w:rsidRDefault="002E709E">
    <w:pPr>
      <w:spacing w:after="0" w:line="240" w:lineRule="auto"/>
      <w:ind w:left="111" w:right="1213" w:firstLine="0"/>
      <w:jc w:val="left"/>
    </w:pPr>
    <w:r>
      <w:rPr>
        <w:b/>
        <w:sz w:val="22"/>
      </w:rPr>
      <w:t xml:space="preserve">Labem, </w:t>
    </w:r>
    <w:r>
      <w:rPr>
        <w:sz w:val="22"/>
      </w:rPr>
      <w:t xml:space="preserve">telefon: 326 902 574; 606 550 521, email: </w:t>
    </w:r>
    <w:r>
      <w:rPr>
        <w:color w:val="0563C1"/>
        <w:sz w:val="22"/>
        <w:u w:val="single" w:color="0563C1"/>
      </w:rPr>
      <w:t>reditelka@msprazska.cz,</w:t>
    </w:r>
    <w:r>
      <w:rPr>
        <w:sz w:val="22"/>
      </w:rPr>
      <w:t xml:space="preserve"> </w:t>
    </w:r>
    <w:r>
      <w:rPr>
        <w:sz w:val="22"/>
      </w:rPr>
      <w:t xml:space="preserve">Bankovní spojení: Moneta Money bank; </w:t>
    </w:r>
    <w:proofErr w:type="spellStart"/>
    <w:r>
      <w:rPr>
        <w:sz w:val="22"/>
      </w:rPr>
      <w:t>č.ú</w:t>
    </w:r>
    <w:proofErr w:type="spellEnd"/>
    <w:r>
      <w:rPr>
        <w:sz w:val="22"/>
      </w:rPr>
      <w:t>. 185</w:t>
    </w:r>
    <w:r>
      <w:rPr>
        <w:sz w:val="22"/>
      </w:rPr>
      <w:t xml:space="preserve"> 727 504 / 0600 </w:t>
    </w:r>
  </w:p>
  <w:p w:rsidR="00E636F1" w:rsidRDefault="002E709E">
    <w:pPr>
      <w:spacing w:after="0" w:line="259" w:lineRule="auto"/>
      <w:ind w:left="111" w:righ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97729"/>
    <w:multiLevelType w:val="hybridMultilevel"/>
    <w:tmpl w:val="3FB2E66A"/>
    <w:lvl w:ilvl="0" w:tplc="F5543998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4EA86">
      <w:start w:val="1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2D3B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A979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40E14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64C7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72D65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21BC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CEFB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F1"/>
    <w:rsid w:val="002E39E5"/>
    <w:rsid w:val="002E709E"/>
    <w:rsid w:val="004665A2"/>
    <w:rsid w:val="00E6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C3A2"/>
  <w15:docId w15:val="{4F1E9BB3-B98B-410E-9E0E-5501B7BA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49" w:lineRule="auto"/>
      <w:ind w:left="10" w:right="1132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6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5A2"/>
    <w:rPr>
      <w:rFonts w:ascii="Calibri" w:eastAsia="Calibri" w:hAnsi="Calibri" w:cs="Calibri"/>
      <w:color w:val="000000"/>
      <w:sz w:val="24"/>
    </w:rPr>
  </w:style>
  <w:style w:type="paragraph" w:styleId="Zhlav">
    <w:name w:val="header"/>
    <w:basedOn w:val="Normln"/>
    <w:link w:val="ZhlavChar"/>
    <w:unhideWhenUsed/>
    <w:rsid w:val="0046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665A2"/>
    <w:rPr>
      <w:rFonts w:ascii="Calibri" w:eastAsia="Calibri" w:hAnsi="Calibri" w:cs="Calibri"/>
      <w:color w:val="000000"/>
      <w:sz w:val="24"/>
    </w:rPr>
  </w:style>
  <w:style w:type="character" w:styleId="Hypertextovodkaz">
    <w:name w:val="Hyperlink"/>
    <w:basedOn w:val="Standardnpsmoodstavce"/>
    <w:uiPriority w:val="99"/>
    <w:unhideWhenUsed/>
    <w:rsid w:val="004665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6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msberti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1218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Fantova</dc:creator>
  <cp:keywords/>
  <cp:lastModifiedBy>Tomáš Řebíček</cp:lastModifiedBy>
  <cp:revision>3</cp:revision>
  <dcterms:created xsi:type="dcterms:W3CDTF">2021-06-22T06:01:00Z</dcterms:created>
  <dcterms:modified xsi:type="dcterms:W3CDTF">2021-06-22T06:02:00Z</dcterms:modified>
</cp:coreProperties>
</file>